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6E2" w:rsidRDefault="00B65F7B" w:rsidP="00726A5D">
      <w:pPr>
        <w:spacing w:line="360" w:lineRule="auto"/>
        <w:jc w:val="center"/>
        <w:rPr>
          <w:bCs/>
          <w:szCs w:val="21"/>
        </w:rPr>
      </w:pPr>
      <w:proofErr w:type="spellStart"/>
      <w:r>
        <w:rPr>
          <w:rFonts w:hint="eastAsia"/>
          <w:bCs/>
          <w:color w:val="auto"/>
          <w:szCs w:val="21"/>
        </w:rPr>
        <w:t>i</w:t>
      </w:r>
      <w:proofErr w:type="spellEnd"/>
      <w:r w:rsidR="006E77CC">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sdtContent>
          <w:r w:rsidR="006E77CC">
            <w:rPr>
              <w:rFonts w:hint="eastAsia"/>
              <w:bCs/>
              <w:szCs w:val="21"/>
            </w:rPr>
            <w:t>600792</w:t>
          </w:r>
        </w:sdtContent>
      </w:sdt>
      <w:r w:rsidR="006E77CC">
        <w:rPr>
          <w:rFonts w:hint="eastAsia"/>
          <w:bCs/>
          <w:color w:val="auto"/>
          <w:szCs w:val="21"/>
        </w:rPr>
        <w:t xml:space="preserve">                          </w:t>
      </w:r>
      <w:r w:rsidR="00726A5D">
        <w:rPr>
          <w:rFonts w:hint="eastAsia"/>
          <w:bCs/>
          <w:color w:val="auto"/>
          <w:szCs w:val="21"/>
        </w:rPr>
        <w:t xml:space="preserve">    </w:t>
      </w:r>
      <w:r w:rsidR="006E77CC">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EndPr/>
        <w:sdtContent>
          <w:proofErr w:type="gramStart"/>
          <w:r w:rsidR="006E77CC">
            <w:rPr>
              <w:rFonts w:hint="eastAsia"/>
              <w:bCs/>
              <w:szCs w:val="21"/>
            </w:rPr>
            <w:t>云煤能源</w:t>
          </w:r>
          <w:proofErr w:type="gramEnd"/>
        </w:sdtContent>
      </w:sdt>
    </w:p>
    <w:p w:rsidR="00726A5D" w:rsidRDefault="00726A5D" w:rsidP="00726A5D">
      <w:pPr>
        <w:spacing w:line="360" w:lineRule="auto"/>
        <w:jc w:val="center"/>
        <w:rPr>
          <w:bCs/>
          <w:color w:val="auto"/>
          <w:szCs w:val="21"/>
        </w:rPr>
      </w:pPr>
      <w:r>
        <w:rPr>
          <w:rFonts w:hint="eastAsia"/>
        </w:rPr>
        <w:t>债券代码：122258                               债券简称：13云煤业</w:t>
      </w:r>
    </w:p>
    <w:p w:rsidR="00DB26E2" w:rsidRDefault="00DB26E2">
      <w:pPr>
        <w:jc w:val="center"/>
        <w:rPr>
          <w:rFonts w:ascii="黑体" w:eastAsia="黑体" w:hAnsi="黑体"/>
          <w:b/>
          <w:bCs/>
          <w:color w:val="auto"/>
          <w:sz w:val="44"/>
          <w:szCs w:val="44"/>
        </w:rPr>
      </w:pPr>
    </w:p>
    <w:p w:rsidR="00DB26E2" w:rsidRDefault="00DB26E2">
      <w:pPr>
        <w:jc w:val="center"/>
        <w:rPr>
          <w:rFonts w:ascii="黑体" w:eastAsia="黑体" w:hAnsi="黑体"/>
          <w:b/>
          <w:bCs/>
          <w:color w:val="auto"/>
          <w:sz w:val="44"/>
          <w:szCs w:val="44"/>
        </w:rPr>
      </w:pPr>
    </w:p>
    <w:p w:rsidR="00DB26E2" w:rsidRDefault="00DB26E2">
      <w:pPr>
        <w:jc w:val="center"/>
        <w:rPr>
          <w:rFonts w:ascii="黑体" w:eastAsia="黑体" w:hAnsi="黑体"/>
          <w:b/>
          <w:bCs/>
          <w:color w:val="FF0000"/>
          <w:sz w:val="44"/>
          <w:szCs w:val="44"/>
        </w:rPr>
      </w:pPr>
    </w:p>
    <w:p w:rsidR="00DB26E2" w:rsidRDefault="00DB26E2">
      <w:pPr>
        <w:jc w:val="center"/>
        <w:rPr>
          <w:rFonts w:ascii="黑体" w:eastAsia="黑体" w:hAnsi="黑体"/>
          <w:b/>
          <w:bCs/>
          <w:color w:val="FF0000"/>
          <w:sz w:val="44"/>
          <w:szCs w:val="44"/>
        </w:rPr>
      </w:pPr>
    </w:p>
    <w:p w:rsidR="00DB26E2" w:rsidRDefault="00DB26E2">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EndPr/>
      <w:sdtContent>
        <w:p w:rsidR="00DB26E2" w:rsidRDefault="006E77CC">
          <w:pPr>
            <w:jc w:val="center"/>
            <w:rPr>
              <w:rFonts w:ascii="黑体" w:eastAsia="黑体" w:hAnsi="黑体"/>
              <w:b/>
              <w:bCs/>
              <w:color w:val="FF0000"/>
              <w:sz w:val="44"/>
              <w:szCs w:val="44"/>
            </w:rPr>
          </w:pPr>
          <w:r>
            <w:rPr>
              <w:rFonts w:ascii="黑体" w:eastAsia="黑体" w:hAnsi="黑体"/>
              <w:b/>
              <w:bCs/>
              <w:color w:val="FF0000"/>
              <w:sz w:val="44"/>
              <w:szCs w:val="44"/>
            </w:rPr>
            <w:t>云南煤业能源股份有限公司</w:t>
          </w:r>
        </w:p>
      </w:sdtContent>
    </w:sdt>
    <w:p w:rsidR="00DB26E2" w:rsidRDefault="006E77CC">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w:t>
      </w:r>
      <w:r>
        <w:rPr>
          <w:rFonts w:ascii="黑体" w:eastAsia="黑体" w:hAnsi="黑体"/>
          <w:b/>
          <w:bCs/>
          <w:color w:val="FF0000"/>
          <w:sz w:val="44"/>
          <w:szCs w:val="44"/>
        </w:rPr>
        <w:t>9年第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DB26E2" w:rsidRDefault="00DB26E2">
      <w:pPr>
        <w:rPr>
          <w:rFonts w:ascii="Times New Roman" w:hAnsi="Times New Roman"/>
          <w:b/>
          <w:bCs/>
        </w:rPr>
        <w:sectPr w:rsidR="00DB26E2" w:rsidSect="00667FCF">
          <w:headerReference w:type="default" r:id="rId13"/>
          <w:footerReference w:type="default" r:id="rId14"/>
          <w:pgSz w:w="11906" w:h="16838" w:code="9"/>
          <w:pgMar w:top="1525" w:right="1276" w:bottom="1440" w:left="1797" w:header="851" w:footer="992" w:gutter="0"/>
          <w:cols w:space="425"/>
          <w:docGrid w:type="lines" w:linePitch="312"/>
        </w:sectPr>
      </w:pPr>
    </w:p>
    <w:p w:rsidR="00DB26E2" w:rsidRDefault="006E77CC">
      <w:pPr>
        <w:jc w:val="center"/>
        <w:rPr>
          <w:noProof/>
        </w:rPr>
      </w:pPr>
      <w:r>
        <w:rPr>
          <w:rFonts w:asciiTheme="minorEastAsia" w:eastAsiaTheme="minorEastAsia" w:hAnsiTheme="minorEastAsia" w:hint="eastAsia"/>
          <w:b/>
          <w:bCs/>
          <w:color w:val="auto"/>
          <w:sz w:val="32"/>
          <w:szCs w:val="32"/>
        </w:rPr>
        <w:lastRenderedPageBreak/>
        <w:t>目录</w:t>
      </w:r>
      <w:r>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Pr>
          <w:rFonts w:asciiTheme="minorEastAsia" w:eastAsiaTheme="minorEastAsia" w:hAnsiTheme="minorEastAsia"/>
          <w:b/>
          <w:bCs/>
          <w:color w:val="auto"/>
          <w:sz w:val="32"/>
          <w:szCs w:val="32"/>
        </w:rPr>
        <w:fldChar w:fldCharType="separate"/>
      </w:r>
    </w:p>
    <w:p w:rsidR="00DB26E2" w:rsidRDefault="00DF3E5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3" w:history="1">
        <w:r w:rsidR="006E77CC">
          <w:rPr>
            <w:rStyle w:val="af0"/>
            <w:rFonts w:hint="eastAsia"/>
            <w:b/>
            <w:noProof/>
          </w:rPr>
          <w:t>一、</w:t>
        </w:r>
        <w:r w:rsidR="006E77CC">
          <w:rPr>
            <w:rFonts w:asciiTheme="minorHAnsi" w:eastAsiaTheme="minorEastAsia" w:hAnsiTheme="minorHAnsi" w:cstheme="minorBidi"/>
            <w:b/>
            <w:noProof/>
            <w:color w:val="auto"/>
            <w:kern w:val="2"/>
            <w:szCs w:val="22"/>
          </w:rPr>
          <w:tab/>
        </w:r>
        <w:r w:rsidR="006E77CC">
          <w:rPr>
            <w:rStyle w:val="af0"/>
            <w:rFonts w:hint="eastAsia"/>
            <w:b/>
            <w:noProof/>
          </w:rPr>
          <w:t>重要提示</w:t>
        </w:r>
        <w:r w:rsidR="006E77CC">
          <w:rPr>
            <w:b/>
            <w:noProof/>
            <w:webHidden/>
          </w:rPr>
          <w:tab/>
        </w:r>
        <w:r w:rsidR="006E77CC">
          <w:rPr>
            <w:b/>
            <w:noProof/>
            <w:webHidden/>
          </w:rPr>
          <w:fldChar w:fldCharType="begin"/>
        </w:r>
        <w:r w:rsidR="006E77CC">
          <w:rPr>
            <w:b/>
            <w:noProof/>
            <w:webHidden/>
          </w:rPr>
          <w:instrText xml:space="preserve"> PAGEREF _Toc477954533 \h </w:instrText>
        </w:r>
        <w:r w:rsidR="006E77CC">
          <w:rPr>
            <w:b/>
            <w:noProof/>
            <w:webHidden/>
          </w:rPr>
        </w:r>
        <w:r w:rsidR="006E77CC">
          <w:rPr>
            <w:b/>
            <w:noProof/>
            <w:webHidden/>
          </w:rPr>
          <w:fldChar w:fldCharType="separate"/>
        </w:r>
        <w:r w:rsidR="00411520">
          <w:rPr>
            <w:b/>
            <w:noProof/>
            <w:webHidden/>
          </w:rPr>
          <w:t>3</w:t>
        </w:r>
        <w:r w:rsidR="006E77CC">
          <w:rPr>
            <w:b/>
            <w:noProof/>
            <w:webHidden/>
          </w:rPr>
          <w:fldChar w:fldCharType="end"/>
        </w:r>
      </w:hyperlink>
    </w:p>
    <w:p w:rsidR="00DB26E2" w:rsidRDefault="00DF3E5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4" w:history="1">
        <w:r w:rsidR="006E77CC">
          <w:rPr>
            <w:rStyle w:val="af0"/>
            <w:rFonts w:hint="eastAsia"/>
            <w:b/>
            <w:noProof/>
          </w:rPr>
          <w:t>二、</w:t>
        </w:r>
        <w:r w:rsidR="006E77CC">
          <w:rPr>
            <w:rFonts w:asciiTheme="minorHAnsi" w:eastAsiaTheme="minorEastAsia" w:hAnsiTheme="minorHAnsi" w:cstheme="minorBidi"/>
            <w:b/>
            <w:noProof/>
            <w:color w:val="auto"/>
            <w:kern w:val="2"/>
            <w:szCs w:val="22"/>
          </w:rPr>
          <w:tab/>
        </w:r>
        <w:r w:rsidR="006E77CC">
          <w:rPr>
            <w:rStyle w:val="af0"/>
            <w:rFonts w:hint="eastAsia"/>
            <w:b/>
            <w:noProof/>
          </w:rPr>
          <w:t>公司基本情况</w:t>
        </w:r>
        <w:r w:rsidR="006E77CC">
          <w:rPr>
            <w:b/>
            <w:noProof/>
            <w:webHidden/>
          </w:rPr>
          <w:tab/>
        </w:r>
        <w:r w:rsidR="006E77CC">
          <w:rPr>
            <w:b/>
            <w:noProof/>
            <w:webHidden/>
          </w:rPr>
          <w:fldChar w:fldCharType="begin"/>
        </w:r>
        <w:r w:rsidR="006E77CC">
          <w:rPr>
            <w:b/>
            <w:noProof/>
            <w:webHidden/>
          </w:rPr>
          <w:instrText xml:space="preserve"> PAGEREF _Toc477954534 \h </w:instrText>
        </w:r>
        <w:r w:rsidR="006E77CC">
          <w:rPr>
            <w:b/>
            <w:noProof/>
            <w:webHidden/>
          </w:rPr>
        </w:r>
        <w:r w:rsidR="006E77CC">
          <w:rPr>
            <w:b/>
            <w:noProof/>
            <w:webHidden/>
          </w:rPr>
          <w:fldChar w:fldCharType="separate"/>
        </w:r>
        <w:r w:rsidR="00411520">
          <w:rPr>
            <w:b/>
            <w:noProof/>
            <w:webHidden/>
          </w:rPr>
          <w:t>3</w:t>
        </w:r>
        <w:r w:rsidR="006E77CC">
          <w:rPr>
            <w:b/>
            <w:noProof/>
            <w:webHidden/>
          </w:rPr>
          <w:fldChar w:fldCharType="end"/>
        </w:r>
      </w:hyperlink>
    </w:p>
    <w:p w:rsidR="00DB26E2" w:rsidRDefault="00DF3E5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5" w:history="1">
        <w:r w:rsidR="006E77CC">
          <w:rPr>
            <w:rStyle w:val="af0"/>
            <w:rFonts w:hint="eastAsia"/>
            <w:b/>
            <w:noProof/>
          </w:rPr>
          <w:t>三、</w:t>
        </w:r>
        <w:r w:rsidR="006E77CC">
          <w:rPr>
            <w:rFonts w:asciiTheme="minorHAnsi" w:eastAsiaTheme="minorEastAsia" w:hAnsiTheme="minorHAnsi" w:cstheme="minorBidi"/>
            <w:b/>
            <w:noProof/>
            <w:color w:val="auto"/>
            <w:kern w:val="2"/>
            <w:szCs w:val="22"/>
          </w:rPr>
          <w:tab/>
        </w:r>
        <w:r w:rsidR="006E77CC">
          <w:rPr>
            <w:rStyle w:val="af0"/>
            <w:rFonts w:hint="eastAsia"/>
            <w:b/>
            <w:noProof/>
          </w:rPr>
          <w:t>重要事项</w:t>
        </w:r>
        <w:r w:rsidR="006E77CC">
          <w:rPr>
            <w:b/>
            <w:noProof/>
            <w:webHidden/>
          </w:rPr>
          <w:tab/>
        </w:r>
        <w:r w:rsidR="006E77CC">
          <w:rPr>
            <w:b/>
            <w:noProof/>
            <w:webHidden/>
          </w:rPr>
          <w:fldChar w:fldCharType="begin"/>
        </w:r>
        <w:r w:rsidR="006E77CC">
          <w:rPr>
            <w:b/>
            <w:noProof/>
            <w:webHidden/>
          </w:rPr>
          <w:instrText xml:space="preserve"> PAGEREF _Toc477954535 \h </w:instrText>
        </w:r>
        <w:r w:rsidR="006E77CC">
          <w:rPr>
            <w:b/>
            <w:noProof/>
            <w:webHidden/>
          </w:rPr>
        </w:r>
        <w:r w:rsidR="006E77CC">
          <w:rPr>
            <w:b/>
            <w:noProof/>
            <w:webHidden/>
          </w:rPr>
          <w:fldChar w:fldCharType="separate"/>
        </w:r>
        <w:r w:rsidR="00411520">
          <w:rPr>
            <w:b/>
            <w:noProof/>
            <w:webHidden/>
          </w:rPr>
          <w:t>6</w:t>
        </w:r>
        <w:r w:rsidR="006E77CC">
          <w:rPr>
            <w:b/>
            <w:noProof/>
            <w:webHidden/>
          </w:rPr>
          <w:fldChar w:fldCharType="end"/>
        </w:r>
      </w:hyperlink>
    </w:p>
    <w:p w:rsidR="00DB26E2" w:rsidRDefault="00DF3E5E">
      <w:pPr>
        <w:pStyle w:val="12"/>
        <w:tabs>
          <w:tab w:val="left" w:pos="1260"/>
          <w:tab w:val="right" w:leader="dot" w:pos="8823"/>
        </w:tabs>
        <w:spacing w:line="360" w:lineRule="auto"/>
        <w:rPr>
          <w:rFonts w:asciiTheme="minorHAnsi" w:eastAsiaTheme="minorEastAsia" w:hAnsiTheme="minorHAnsi" w:cstheme="minorBidi"/>
          <w:b/>
          <w:noProof/>
          <w:color w:val="auto"/>
          <w:kern w:val="2"/>
          <w:szCs w:val="22"/>
        </w:rPr>
      </w:pPr>
      <w:hyperlink w:anchor="_Toc477954536" w:history="1">
        <w:r w:rsidR="006E77CC">
          <w:rPr>
            <w:rStyle w:val="af0"/>
            <w:rFonts w:hint="eastAsia"/>
            <w:b/>
            <w:noProof/>
          </w:rPr>
          <w:t>四、</w:t>
        </w:r>
        <w:r w:rsidR="006E77CC">
          <w:rPr>
            <w:rFonts w:asciiTheme="minorHAnsi" w:eastAsiaTheme="minorEastAsia" w:hAnsiTheme="minorHAnsi" w:cstheme="minorBidi"/>
            <w:b/>
            <w:noProof/>
            <w:color w:val="auto"/>
            <w:kern w:val="2"/>
            <w:szCs w:val="22"/>
          </w:rPr>
          <w:tab/>
        </w:r>
        <w:r w:rsidR="006E77CC">
          <w:rPr>
            <w:rStyle w:val="af0"/>
            <w:rFonts w:hint="eastAsia"/>
            <w:b/>
            <w:noProof/>
          </w:rPr>
          <w:t>附录</w:t>
        </w:r>
        <w:r w:rsidR="006E77CC">
          <w:rPr>
            <w:b/>
            <w:noProof/>
            <w:webHidden/>
          </w:rPr>
          <w:tab/>
        </w:r>
        <w:r w:rsidR="006E77CC">
          <w:rPr>
            <w:b/>
            <w:noProof/>
            <w:webHidden/>
          </w:rPr>
          <w:fldChar w:fldCharType="begin"/>
        </w:r>
        <w:r w:rsidR="006E77CC">
          <w:rPr>
            <w:b/>
            <w:noProof/>
            <w:webHidden/>
          </w:rPr>
          <w:instrText xml:space="preserve"> PAGEREF _Toc477954536 \h </w:instrText>
        </w:r>
        <w:r w:rsidR="006E77CC">
          <w:rPr>
            <w:b/>
            <w:noProof/>
            <w:webHidden/>
          </w:rPr>
        </w:r>
        <w:r w:rsidR="006E77CC">
          <w:rPr>
            <w:b/>
            <w:noProof/>
            <w:webHidden/>
          </w:rPr>
          <w:fldChar w:fldCharType="separate"/>
        </w:r>
        <w:r w:rsidR="00411520">
          <w:rPr>
            <w:b/>
            <w:noProof/>
            <w:webHidden/>
          </w:rPr>
          <w:t>10</w:t>
        </w:r>
        <w:r w:rsidR="006E77CC">
          <w:rPr>
            <w:b/>
            <w:noProof/>
            <w:webHidden/>
          </w:rPr>
          <w:fldChar w:fldCharType="end"/>
        </w:r>
      </w:hyperlink>
    </w:p>
    <w:p w:rsidR="00DB26E2" w:rsidRDefault="006E77CC">
      <w:pPr>
        <w:jc w:val="center"/>
        <w:rPr>
          <w:rFonts w:asciiTheme="minorEastAsia" w:eastAsiaTheme="minorEastAsia" w:hAnsiTheme="minorEastAsia"/>
          <w:b/>
          <w:bCs/>
          <w:color w:val="auto"/>
          <w:sz w:val="52"/>
          <w:szCs w:val="52"/>
        </w:rPr>
        <w:sectPr w:rsidR="00DB26E2"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DB26E2" w:rsidRDefault="006E77CC">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DB26E2" w:rsidRDefault="006E77CC">
              <w:pPr>
                <w:pStyle w:val="2"/>
                <w:numPr>
                  <w:ilvl w:val="1"/>
                  <w:numId w:val="8"/>
                </w:numPr>
                <w:rPr>
                  <w:b/>
                </w:rPr>
              </w:pPr>
              <w:r>
                <w:t>公司董事会、监事会及董事、监事、高级管理人员保证季度报告内容的真实、准确、完整，不存在虚假记载、误导性陈述或者重大遗漏，并承担个别和连带的法律责任。</w:t>
              </w:r>
            </w:p>
          </w:sdtContent>
        </w:sdt>
        <w:p w:rsidR="00DB26E2" w:rsidRDefault="00DF3E5E">
          <w:pPr>
            <w:rPr>
              <w:color w:val="0000FF"/>
              <w:szCs w:val="21"/>
            </w:rPr>
          </w:pPr>
        </w:p>
      </w:sdtContent>
    </w:sdt>
    <w:sdt>
      <w:sdtPr>
        <w:rPr>
          <w:rFonts w:hint="eastAsia"/>
          <w:b/>
          <w:szCs w:val="20"/>
        </w:rPr>
        <w:alias w:val="选项模块:公司全体董事出席董事会会议"/>
        <w:tag w:val="_GBC_f33738a27d3e4696a60c3e2b571c72d6"/>
        <w:id w:val="202756357"/>
        <w:lock w:val="sdtLocked"/>
        <w:placeholder>
          <w:docPart w:val="GBC22222222222222222222222222222"/>
        </w:placeholder>
      </w:sdtPr>
      <w:sdtEndPr>
        <w:rPr>
          <w:b w:val="0"/>
        </w:rPr>
      </w:sdtEndPr>
      <w:sdtContent>
        <w:p w:rsidR="00DB26E2" w:rsidRDefault="006E77CC">
          <w:pPr>
            <w:pStyle w:val="2"/>
            <w:numPr>
              <w:ilvl w:val="1"/>
              <w:numId w:val="8"/>
            </w:numPr>
          </w:pPr>
          <w:r>
            <w:rPr>
              <w:rFonts w:hint="eastAsia"/>
            </w:rPr>
            <w:t>公司全体董事出席董事会审议季度报告。</w:t>
          </w:r>
        </w:p>
        <w:p w:rsidR="00DB26E2" w:rsidRDefault="00DF3E5E"/>
      </w:sdtContent>
    </w:sdt>
    <w:sdt>
      <w:sdtPr>
        <w:rPr>
          <w:rFonts w:hint="eastAsia"/>
          <w:szCs w:val="20"/>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563503" w:rsidRDefault="006E77CC">
          <w:pPr>
            <w:pStyle w:val="2"/>
            <w:numPr>
              <w:ilvl w:val="1"/>
              <w:numId w:val="8"/>
            </w:numPr>
          </w:pPr>
          <w:r>
            <w:t>公司负责人</w:t>
          </w:r>
          <w:sdt>
            <w:sdtPr>
              <w:rPr>
                <w:rFonts w:hint="eastAsia"/>
              </w:r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563503">
                <w:rPr>
                  <w:rFonts w:hint="eastAsia"/>
                </w:rPr>
                <w:t>彭伟</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15A37">
                <w:t>马云丽</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411520">
                <w:rPr>
                  <w:rFonts w:hint="eastAsia"/>
                </w:rPr>
                <w:t>王雷</w:t>
              </w:r>
            </w:sdtContent>
          </w:sdt>
          <w:r>
            <w:t>保证季度报告中财务报</w:t>
          </w:r>
          <w:r>
            <w:rPr>
              <w:rFonts w:hint="eastAsia"/>
            </w:rPr>
            <w:t>表</w:t>
          </w:r>
          <w:r>
            <w:t>的真实、</w:t>
          </w:r>
          <w:r>
            <w:rPr>
              <w:rFonts w:hint="eastAsia"/>
            </w:rPr>
            <w:t>准确、</w:t>
          </w:r>
          <w:r>
            <w:t>完整。</w:t>
          </w:r>
        </w:p>
        <w:p w:rsidR="00DB26E2" w:rsidRPr="00563503" w:rsidRDefault="00DF3E5E" w:rsidP="00563503"/>
        <w:bookmarkStart w:id="3" w:name="_GoBack" w:displacedByCustomXml="next"/>
        <w:bookmarkEnd w:id="3" w:displacedByCustomXml="next"/>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sdtContent>
        <w:p w:rsidR="00DB26E2" w:rsidRDefault="006E77CC">
          <w:pPr>
            <w:pStyle w:val="2"/>
            <w:numPr>
              <w:ilvl w:val="1"/>
              <w:numId w:val="8"/>
            </w:numPr>
          </w:pPr>
          <w:r>
            <w:rPr>
              <w:rFonts w:hint="eastAsia"/>
            </w:rPr>
            <w:t>本公司第一季度报告未经审计。</w:t>
          </w:r>
        </w:p>
        <w:p w:rsidR="00DB26E2" w:rsidRPr="00563503" w:rsidRDefault="00DF3E5E" w:rsidP="00563503">
          <w:pPr>
            <w:rPr>
              <w:color w:val="auto"/>
            </w:rPr>
          </w:pPr>
        </w:p>
      </w:sdtContent>
    </w:sdt>
    <w:p w:rsidR="00DB26E2" w:rsidRDefault="006E77CC">
      <w:pPr>
        <w:pStyle w:val="10"/>
        <w:numPr>
          <w:ilvl w:val="0"/>
          <w:numId w:val="2"/>
        </w:numPr>
        <w:tabs>
          <w:tab w:val="left" w:pos="434"/>
          <w:tab w:val="left" w:pos="882"/>
        </w:tabs>
        <w:spacing w:before="120" w:after="120" w:line="240" w:lineRule="auto"/>
        <w:rPr>
          <w:sz w:val="21"/>
          <w:szCs w:val="21"/>
        </w:rPr>
      </w:pPr>
      <w:bookmarkStart w:id="4" w:name="_Toc477954534"/>
      <w:r>
        <w:rPr>
          <w:rFonts w:hint="eastAsia"/>
          <w:sz w:val="21"/>
          <w:szCs w:val="21"/>
        </w:rPr>
        <w:t>公司基本情况</w:t>
      </w:r>
      <w:bookmarkEnd w:id="4"/>
    </w:p>
    <w:p w:rsidR="00DB26E2" w:rsidRDefault="006E77CC">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000D8C" w:rsidRDefault="006E77CC">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4"/>
            <w:gridCol w:w="2127"/>
            <w:gridCol w:w="2409"/>
            <w:gridCol w:w="2279"/>
          </w:tblGrid>
          <w:tr w:rsidR="00A71675" w:rsidTr="004C78CC">
            <w:trPr>
              <w:trHeight w:val="315"/>
            </w:trPr>
            <w:tc>
              <w:tcPr>
                <w:tcW w:w="1234" w:type="pct"/>
                <w:shd w:val="clear" w:color="auto" w:fill="auto"/>
                <w:vAlign w:val="center"/>
              </w:tcPr>
              <w:p w:rsidR="00A71675" w:rsidRDefault="00A71675" w:rsidP="004C78CC">
                <w:pPr>
                  <w:rPr>
                    <w:szCs w:val="21"/>
                  </w:rPr>
                </w:pPr>
              </w:p>
            </w:tc>
            <w:sdt>
              <w:sdtPr>
                <w:tag w:val="_PLD_ef1cbfddbca1408680e58e04da6fab28"/>
                <w:id w:val="1248467356"/>
                <w:lock w:val="sdtLocked"/>
              </w:sdtPr>
              <w:sdtEndPr/>
              <w:sdtContent>
                <w:tc>
                  <w:tcPr>
                    <w:tcW w:w="1175" w:type="pct"/>
                    <w:vAlign w:val="center"/>
                  </w:tcPr>
                  <w:p w:rsidR="00A71675" w:rsidRDefault="00A71675" w:rsidP="004C78CC">
                    <w:pPr>
                      <w:jc w:val="center"/>
                      <w:rPr>
                        <w:szCs w:val="21"/>
                      </w:rPr>
                    </w:pPr>
                    <w:r>
                      <w:rPr>
                        <w:szCs w:val="21"/>
                      </w:rPr>
                      <w:t>本报告期末</w:t>
                    </w:r>
                  </w:p>
                </w:tc>
              </w:sdtContent>
            </w:sdt>
            <w:sdt>
              <w:sdtPr>
                <w:tag w:val="_PLD_356c6e4f973c4252a9507295df4295d4"/>
                <w:id w:val="-1194452816"/>
                <w:lock w:val="sdtLocked"/>
              </w:sdtPr>
              <w:sdtEndPr/>
              <w:sdtContent>
                <w:tc>
                  <w:tcPr>
                    <w:tcW w:w="1331" w:type="pct"/>
                    <w:shd w:val="clear" w:color="auto" w:fill="auto"/>
                    <w:vAlign w:val="center"/>
                  </w:tcPr>
                  <w:p w:rsidR="00A71675" w:rsidRDefault="00A71675" w:rsidP="004C78CC">
                    <w:pPr>
                      <w:jc w:val="center"/>
                      <w:rPr>
                        <w:szCs w:val="21"/>
                      </w:rPr>
                    </w:pPr>
                    <w:r>
                      <w:rPr>
                        <w:szCs w:val="21"/>
                      </w:rPr>
                      <w:t>上年度末</w:t>
                    </w:r>
                  </w:p>
                </w:tc>
              </w:sdtContent>
            </w:sdt>
            <w:sdt>
              <w:sdtPr>
                <w:tag w:val="_PLD_1d965dab7fee43ad8ba671c2223bb9f0"/>
                <w:id w:val="1687086941"/>
                <w:lock w:val="sdtLocked"/>
              </w:sdtPr>
              <w:sdtEndPr/>
              <w:sdtContent>
                <w:tc>
                  <w:tcPr>
                    <w:tcW w:w="1259" w:type="pct"/>
                    <w:shd w:val="clear" w:color="auto" w:fill="auto"/>
                    <w:vAlign w:val="center"/>
                  </w:tcPr>
                  <w:p w:rsidR="00A71675" w:rsidRDefault="00A71675" w:rsidP="004C78CC">
                    <w:pPr>
                      <w:jc w:val="center"/>
                      <w:rPr>
                        <w:szCs w:val="21"/>
                      </w:rPr>
                    </w:pPr>
                    <w:r>
                      <w:rPr>
                        <w:szCs w:val="21"/>
                      </w:rPr>
                      <w:t>本报告期末比上年度末增减(%)</w:t>
                    </w:r>
                  </w:p>
                </w:tc>
              </w:sdtContent>
            </w:sdt>
          </w:tr>
          <w:tr w:rsidR="00A71675" w:rsidTr="004C78CC">
            <w:sdt>
              <w:sdtPr>
                <w:tag w:val="_PLD_65852ac1d44a4868a7c499acdb9cd71a"/>
                <w:id w:val="1160807678"/>
                <w:lock w:val="sdtLocked"/>
              </w:sdtPr>
              <w:sdtEndPr/>
              <w:sdtContent>
                <w:tc>
                  <w:tcPr>
                    <w:tcW w:w="1234" w:type="pct"/>
                    <w:shd w:val="clear" w:color="auto" w:fill="auto"/>
                    <w:vAlign w:val="center"/>
                  </w:tcPr>
                  <w:p w:rsidR="00A71675" w:rsidRDefault="00A71675" w:rsidP="004C78CC">
                    <w:pPr>
                      <w:rPr>
                        <w:szCs w:val="21"/>
                      </w:rPr>
                    </w:pPr>
                    <w:r>
                      <w:rPr>
                        <w:szCs w:val="21"/>
                      </w:rPr>
                      <w:t>总资产</w:t>
                    </w:r>
                  </w:p>
                </w:tc>
              </w:sdtContent>
            </w:sdt>
            <w:tc>
              <w:tcPr>
                <w:tcW w:w="1175" w:type="pct"/>
                <w:vAlign w:val="center"/>
              </w:tcPr>
              <w:p w:rsidR="00A71675" w:rsidRDefault="00A71675" w:rsidP="004C78CC">
                <w:pPr>
                  <w:jc w:val="center"/>
                  <w:rPr>
                    <w:szCs w:val="21"/>
                  </w:rPr>
                </w:pPr>
                <w:r>
                  <w:t>5,437,485,298.12</w:t>
                </w:r>
              </w:p>
            </w:tc>
            <w:tc>
              <w:tcPr>
                <w:tcW w:w="1331" w:type="pct"/>
                <w:shd w:val="clear" w:color="auto" w:fill="auto"/>
                <w:vAlign w:val="center"/>
              </w:tcPr>
              <w:p w:rsidR="00A71675" w:rsidRDefault="00A71675" w:rsidP="004C78CC">
                <w:pPr>
                  <w:jc w:val="center"/>
                  <w:rPr>
                    <w:szCs w:val="21"/>
                  </w:rPr>
                </w:pPr>
                <w:r>
                  <w:t>5,359,583,313.02</w:t>
                </w:r>
              </w:p>
            </w:tc>
            <w:tc>
              <w:tcPr>
                <w:tcW w:w="1259" w:type="pct"/>
                <w:shd w:val="clear" w:color="auto" w:fill="auto"/>
                <w:vAlign w:val="center"/>
              </w:tcPr>
              <w:p w:rsidR="00A71675" w:rsidRDefault="00A71675" w:rsidP="004C78CC">
                <w:pPr>
                  <w:jc w:val="center"/>
                  <w:rPr>
                    <w:szCs w:val="21"/>
                  </w:rPr>
                </w:pPr>
                <w:r>
                  <w:t>1.45</w:t>
                </w:r>
              </w:p>
            </w:tc>
          </w:tr>
          <w:tr w:rsidR="00A71675" w:rsidTr="004C78CC">
            <w:sdt>
              <w:sdtPr>
                <w:tag w:val="_PLD_16efc792a8294e539b9fcd0b6e0aa40d"/>
                <w:id w:val="1343202139"/>
                <w:lock w:val="sdtLocked"/>
              </w:sdtPr>
              <w:sdtEndPr/>
              <w:sdtContent>
                <w:tc>
                  <w:tcPr>
                    <w:tcW w:w="1234" w:type="pct"/>
                    <w:shd w:val="clear" w:color="auto" w:fill="auto"/>
                    <w:vAlign w:val="center"/>
                  </w:tcPr>
                  <w:p w:rsidR="00A71675" w:rsidRDefault="00A71675" w:rsidP="004C78CC">
                    <w:pPr>
                      <w:rPr>
                        <w:szCs w:val="21"/>
                      </w:rPr>
                    </w:pPr>
                    <w:r>
                      <w:rPr>
                        <w:rFonts w:hint="eastAsia"/>
                        <w:szCs w:val="21"/>
                      </w:rPr>
                      <w:t>归属于上市公司股东的净资产</w:t>
                    </w:r>
                  </w:p>
                </w:tc>
              </w:sdtContent>
            </w:sdt>
            <w:tc>
              <w:tcPr>
                <w:tcW w:w="1175" w:type="pct"/>
                <w:vAlign w:val="center"/>
              </w:tcPr>
              <w:p w:rsidR="00A71675" w:rsidRDefault="00A71675" w:rsidP="004C78CC">
                <w:pPr>
                  <w:jc w:val="center"/>
                  <w:rPr>
                    <w:szCs w:val="21"/>
                  </w:rPr>
                </w:pPr>
                <w:r>
                  <w:t>3,123,380,855.74</w:t>
                </w:r>
              </w:p>
            </w:tc>
            <w:tc>
              <w:tcPr>
                <w:tcW w:w="1331" w:type="pct"/>
                <w:shd w:val="clear" w:color="auto" w:fill="auto"/>
                <w:vAlign w:val="center"/>
              </w:tcPr>
              <w:p w:rsidR="00A71675" w:rsidRDefault="00A71675" w:rsidP="004C78CC">
                <w:pPr>
                  <w:jc w:val="center"/>
                  <w:rPr>
                    <w:szCs w:val="21"/>
                  </w:rPr>
                </w:pPr>
                <w:r>
                  <w:t>3,107,025,729.00</w:t>
                </w:r>
              </w:p>
            </w:tc>
            <w:tc>
              <w:tcPr>
                <w:tcW w:w="1259" w:type="pct"/>
                <w:shd w:val="clear" w:color="auto" w:fill="auto"/>
                <w:vAlign w:val="center"/>
              </w:tcPr>
              <w:p w:rsidR="00A71675" w:rsidRDefault="00A71675" w:rsidP="004C78CC">
                <w:pPr>
                  <w:jc w:val="center"/>
                  <w:rPr>
                    <w:szCs w:val="21"/>
                  </w:rPr>
                </w:pPr>
                <w:r>
                  <w:t>0.53</w:t>
                </w:r>
              </w:p>
            </w:tc>
          </w:tr>
          <w:tr w:rsidR="00A71675" w:rsidTr="004C78CC">
            <w:trPr>
              <w:trHeight w:val="273"/>
            </w:trPr>
            <w:tc>
              <w:tcPr>
                <w:tcW w:w="1234" w:type="pct"/>
                <w:shd w:val="clear" w:color="auto" w:fill="auto"/>
                <w:vAlign w:val="center"/>
              </w:tcPr>
              <w:p w:rsidR="00A71675" w:rsidRDefault="00A71675" w:rsidP="004C78CC">
                <w:pPr>
                  <w:rPr>
                    <w:szCs w:val="21"/>
                  </w:rPr>
                </w:pPr>
              </w:p>
            </w:tc>
            <w:sdt>
              <w:sdtPr>
                <w:tag w:val="_PLD_1640bb66be3d4baf9bcb1fb5aaca879b"/>
                <w:id w:val="1001395525"/>
                <w:lock w:val="sdtLocked"/>
              </w:sdtPr>
              <w:sdtEndPr/>
              <w:sdtContent>
                <w:tc>
                  <w:tcPr>
                    <w:tcW w:w="1175" w:type="pct"/>
                    <w:shd w:val="clear" w:color="auto" w:fill="auto"/>
                    <w:vAlign w:val="center"/>
                  </w:tcPr>
                  <w:p w:rsidR="00A71675" w:rsidRDefault="00A71675" w:rsidP="004C78CC">
                    <w:pPr>
                      <w:jc w:val="center"/>
                      <w:rPr>
                        <w:szCs w:val="21"/>
                      </w:rPr>
                    </w:pPr>
                    <w:r>
                      <w:rPr>
                        <w:szCs w:val="21"/>
                      </w:rPr>
                      <w:t>年初至报告期末</w:t>
                    </w:r>
                  </w:p>
                </w:tc>
              </w:sdtContent>
            </w:sdt>
            <w:sdt>
              <w:sdtPr>
                <w:tag w:val="_PLD_28dd834f365a4af6a080abceb3eb611f"/>
                <w:id w:val="1083265745"/>
                <w:lock w:val="sdtLocked"/>
              </w:sdtPr>
              <w:sdtEndPr/>
              <w:sdtContent>
                <w:tc>
                  <w:tcPr>
                    <w:tcW w:w="1331" w:type="pct"/>
                    <w:shd w:val="clear" w:color="auto" w:fill="auto"/>
                    <w:vAlign w:val="center"/>
                  </w:tcPr>
                  <w:p w:rsidR="00A71675" w:rsidRDefault="00A71675" w:rsidP="004C78CC">
                    <w:pPr>
                      <w:jc w:val="center"/>
                      <w:rPr>
                        <w:szCs w:val="21"/>
                      </w:rPr>
                    </w:pPr>
                    <w:r>
                      <w:rPr>
                        <w:szCs w:val="21"/>
                      </w:rPr>
                      <w:t>上年初至上年报告期末</w:t>
                    </w:r>
                  </w:p>
                </w:tc>
              </w:sdtContent>
            </w:sdt>
            <w:sdt>
              <w:sdtPr>
                <w:tag w:val="_PLD_d296cd270e6a41f09a3a3a638c652b93"/>
                <w:id w:val="1702049577"/>
                <w:lock w:val="sdtLocked"/>
              </w:sdtPr>
              <w:sdtEndPr/>
              <w:sdtContent>
                <w:tc>
                  <w:tcPr>
                    <w:tcW w:w="1259" w:type="pct"/>
                    <w:shd w:val="clear" w:color="auto" w:fill="auto"/>
                    <w:vAlign w:val="center"/>
                  </w:tcPr>
                  <w:p w:rsidR="00A71675" w:rsidRDefault="00A71675" w:rsidP="004C78CC">
                    <w:pPr>
                      <w:jc w:val="center"/>
                      <w:rPr>
                        <w:szCs w:val="21"/>
                      </w:rPr>
                    </w:pPr>
                    <w:r>
                      <w:rPr>
                        <w:szCs w:val="21"/>
                      </w:rPr>
                      <w:t>比上年同期增减(%)</w:t>
                    </w:r>
                  </w:p>
                </w:tc>
              </w:sdtContent>
            </w:sdt>
          </w:tr>
          <w:tr w:rsidR="00A71675" w:rsidTr="004C78CC">
            <w:sdt>
              <w:sdtPr>
                <w:tag w:val="_PLD_394731e7b0b04ca28910f80cb9f00822"/>
                <w:id w:val="1709532192"/>
                <w:lock w:val="sdtLocked"/>
              </w:sdtPr>
              <w:sdtEndPr/>
              <w:sdtContent>
                <w:tc>
                  <w:tcPr>
                    <w:tcW w:w="1234" w:type="pct"/>
                    <w:shd w:val="clear" w:color="auto" w:fill="auto"/>
                    <w:vAlign w:val="center"/>
                  </w:tcPr>
                  <w:p w:rsidR="00A71675" w:rsidRDefault="00A71675" w:rsidP="004C78CC">
                    <w:pPr>
                      <w:rPr>
                        <w:szCs w:val="21"/>
                      </w:rPr>
                    </w:pPr>
                    <w:r>
                      <w:rPr>
                        <w:szCs w:val="21"/>
                      </w:rPr>
                      <w:t>经营活动产生的现金流量净额</w:t>
                    </w:r>
                  </w:p>
                </w:tc>
              </w:sdtContent>
            </w:sdt>
            <w:tc>
              <w:tcPr>
                <w:tcW w:w="1175" w:type="pct"/>
                <w:shd w:val="clear" w:color="auto" w:fill="auto"/>
                <w:vAlign w:val="center"/>
              </w:tcPr>
              <w:p w:rsidR="00A71675" w:rsidRDefault="00A71675" w:rsidP="004C78CC">
                <w:pPr>
                  <w:jc w:val="center"/>
                  <w:rPr>
                    <w:szCs w:val="21"/>
                  </w:rPr>
                </w:pPr>
                <w:r>
                  <w:t>-146,338,424.85</w:t>
                </w:r>
              </w:p>
            </w:tc>
            <w:tc>
              <w:tcPr>
                <w:tcW w:w="1331" w:type="pct"/>
                <w:shd w:val="clear" w:color="auto" w:fill="auto"/>
                <w:vAlign w:val="center"/>
              </w:tcPr>
              <w:p w:rsidR="00A71675" w:rsidRDefault="00A71675" w:rsidP="004C78CC">
                <w:pPr>
                  <w:jc w:val="center"/>
                  <w:rPr>
                    <w:szCs w:val="21"/>
                  </w:rPr>
                </w:pPr>
                <w:r>
                  <w:t>32,921,225.01</w:t>
                </w:r>
              </w:p>
            </w:tc>
            <w:tc>
              <w:tcPr>
                <w:tcW w:w="1259" w:type="pct"/>
                <w:shd w:val="clear" w:color="auto" w:fill="auto"/>
                <w:vAlign w:val="center"/>
              </w:tcPr>
              <w:p w:rsidR="00A71675" w:rsidRDefault="00A71675" w:rsidP="004C78CC">
                <w:pPr>
                  <w:jc w:val="center"/>
                  <w:rPr>
                    <w:szCs w:val="21"/>
                  </w:rPr>
                </w:pPr>
                <w:r>
                  <w:t>-544.51</w:t>
                </w:r>
              </w:p>
            </w:tc>
          </w:tr>
          <w:tr w:rsidR="00A71675" w:rsidTr="004C78CC">
            <w:trPr>
              <w:trHeight w:val="316"/>
            </w:trPr>
            <w:tc>
              <w:tcPr>
                <w:tcW w:w="1234" w:type="pct"/>
                <w:shd w:val="clear" w:color="auto" w:fill="auto"/>
                <w:vAlign w:val="center"/>
              </w:tcPr>
              <w:p w:rsidR="00A71675" w:rsidRDefault="00A71675" w:rsidP="004C78CC">
                <w:pPr>
                  <w:rPr>
                    <w:szCs w:val="21"/>
                  </w:rPr>
                </w:pPr>
              </w:p>
            </w:tc>
            <w:sdt>
              <w:sdtPr>
                <w:tag w:val="_PLD_8069d492b4cf451d969c0c6b7bf93dae"/>
                <w:id w:val="1890460738"/>
                <w:lock w:val="sdtLocked"/>
              </w:sdtPr>
              <w:sdtEndPr/>
              <w:sdtContent>
                <w:tc>
                  <w:tcPr>
                    <w:tcW w:w="1175" w:type="pct"/>
                    <w:shd w:val="clear" w:color="auto" w:fill="auto"/>
                    <w:vAlign w:val="center"/>
                  </w:tcPr>
                  <w:p w:rsidR="00A71675" w:rsidRDefault="00A71675" w:rsidP="004C78CC">
                    <w:pPr>
                      <w:jc w:val="center"/>
                      <w:rPr>
                        <w:szCs w:val="21"/>
                      </w:rPr>
                    </w:pPr>
                    <w:r>
                      <w:rPr>
                        <w:szCs w:val="21"/>
                      </w:rPr>
                      <w:t>年初至报告期末</w:t>
                    </w:r>
                  </w:p>
                </w:tc>
              </w:sdtContent>
            </w:sdt>
            <w:sdt>
              <w:sdtPr>
                <w:tag w:val="_PLD_aa0cd238e5924c67822f3a80e1abd2a6"/>
                <w:id w:val="1208063582"/>
                <w:lock w:val="sdtLocked"/>
              </w:sdtPr>
              <w:sdtEndPr/>
              <w:sdtContent>
                <w:tc>
                  <w:tcPr>
                    <w:tcW w:w="1331" w:type="pct"/>
                    <w:shd w:val="clear" w:color="auto" w:fill="auto"/>
                    <w:vAlign w:val="center"/>
                  </w:tcPr>
                  <w:p w:rsidR="00A71675" w:rsidRDefault="00A71675" w:rsidP="004C78CC">
                    <w:pPr>
                      <w:jc w:val="center"/>
                      <w:rPr>
                        <w:szCs w:val="21"/>
                      </w:rPr>
                    </w:pPr>
                    <w:r>
                      <w:rPr>
                        <w:szCs w:val="21"/>
                      </w:rPr>
                      <w:t>上年初至上年报告期末</w:t>
                    </w:r>
                  </w:p>
                </w:tc>
              </w:sdtContent>
            </w:sdt>
            <w:sdt>
              <w:sdtPr>
                <w:tag w:val="_PLD_de155fcb18744c4f82c2cd2eb59532b4"/>
                <w:id w:val="-104202772"/>
                <w:lock w:val="sdtLocked"/>
              </w:sdtPr>
              <w:sdtEndPr/>
              <w:sdtContent>
                <w:tc>
                  <w:tcPr>
                    <w:tcW w:w="1259" w:type="pct"/>
                    <w:shd w:val="clear" w:color="auto" w:fill="auto"/>
                    <w:vAlign w:val="center"/>
                  </w:tcPr>
                  <w:p w:rsidR="00A71675" w:rsidRDefault="00A71675" w:rsidP="004C78CC">
                    <w:pPr>
                      <w:jc w:val="center"/>
                      <w:rPr>
                        <w:szCs w:val="21"/>
                      </w:rPr>
                    </w:pPr>
                    <w:r>
                      <w:rPr>
                        <w:szCs w:val="21"/>
                      </w:rPr>
                      <w:t>比上年同期增减（</w:t>
                    </w:r>
                    <w:r>
                      <w:rPr>
                        <w:rFonts w:hint="eastAsia"/>
                        <w:szCs w:val="21"/>
                      </w:rPr>
                      <w:t>%</w:t>
                    </w:r>
                    <w:r>
                      <w:rPr>
                        <w:szCs w:val="21"/>
                      </w:rPr>
                      <w:t>）</w:t>
                    </w:r>
                  </w:p>
                </w:tc>
              </w:sdtContent>
            </w:sdt>
          </w:tr>
          <w:tr w:rsidR="00A71675" w:rsidTr="004C78CC">
            <w:sdt>
              <w:sdtPr>
                <w:tag w:val="_PLD_be86e35c39764e939fa584303b2b2533"/>
                <w:id w:val="-1551766855"/>
                <w:lock w:val="sdtLocked"/>
              </w:sdtPr>
              <w:sdtEndPr/>
              <w:sdtContent>
                <w:tc>
                  <w:tcPr>
                    <w:tcW w:w="1234" w:type="pct"/>
                    <w:shd w:val="clear" w:color="auto" w:fill="auto"/>
                    <w:vAlign w:val="center"/>
                  </w:tcPr>
                  <w:p w:rsidR="00A71675" w:rsidRDefault="00A71675" w:rsidP="004C78CC">
                    <w:pPr>
                      <w:kinsoku w:val="0"/>
                      <w:overflowPunct w:val="0"/>
                      <w:autoSpaceDE w:val="0"/>
                      <w:autoSpaceDN w:val="0"/>
                      <w:adjustRightInd w:val="0"/>
                      <w:snapToGrid w:val="0"/>
                      <w:rPr>
                        <w:szCs w:val="21"/>
                      </w:rPr>
                    </w:pPr>
                    <w:r>
                      <w:rPr>
                        <w:szCs w:val="21"/>
                      </w:rPr>
                      <w:t>营业收入</w:t>
                    </w:r>
                  </w:p>
                </w:tc>
              </w:sdtContent>
            </w:sdt>
            <w:tc>
              <w:tcPr>
                <w:tcW w:w="1175" w:type="pct"/>
                <w:shd w:val="clear" w:color="auto" w:fill="auto"/>
                <w:vAlign w:val="center"/>
              </w:tcPr>
              <w:p w:rsidR="00A71675" w:rsidRDefault="00A71675" w:rsidP="004C78CC">
                <w:pPr>
                  <w:jc w:val="center"/>
                  <w:rPr>
                    <w:szCs w:val="21"/>
                  </w:rPr>
                </w:pPr>
                <w:r>
                  <w:t>1,390,627,878.20</w:t>
                </w:r>
              </w:p>
            </w:tc>
            <w:tc>
              <w:tcPr>
                <w:tcW w:w="1331" w:type="pct"/>
                <w:shd w:val="clear" w:color="auto" w:fill="auto"/>
                <w:vAlign w:val="center"/>
              </w:tcPr>
              <w:p w:rsidR="00A71675" w:rsidRDefault="00A71675" w:rsidP="004C78CC">
                <w:pPr>
                  <w:jc w:val="center"/>
                  <w:rPr>
                    <w:szCs w:val="21"/>
                  </w:rPr>
                </w:pPr>
                <w:r>
                  <w:t>1,210,775,618.73</w:t>
                </w:r>
              </w:p>
            </w:tc>
            <w:tc>
              <w:tcPr>
                <w:tcW w:w="1259" w:type="pct"/>
                <w:shd w:val="clear" w:color="auto" w:fill="auto"/>
                <w:vAlign w:val="center"/>
              </w:tcPr>
              <w:p w:rsidR="00A71675" w:rsidRDefault="00A71675" w:rsidP="004C78CC">
                <w:pPr>
                  <w:jc w:val="center"/>
                  <w:rPr>
                    <w:szCs w:val="21"/>
                  </w:rPr>
                </w:pPr>
                <w:r>
                  <w:t>14.85</w:t>
                </w:r>
              </w:p>
            </w:tc>
          </w:tr>
          <w:tr w:rsidR="00A71675" w:rsidTr="004C78CC">
            <w:sdt>
              <w:sdtPr>
                <w:tag w:val="_PLD_bfe80b6360a149a28bc76225084f5daf"/>
                <w:id w:val="889309537"/>
                <w:lock w:val="sdtLocked"/>
              </w:sdtPr>
              <w:sdtEndPr/>
              <w:sdtContent>
                <w:tc>
                  <w:tcPr>
                    <w:tcW w:w="1234" w:type="pct"/>
                    <w:shd w:val="clear" w:color="auto" w:fill="auto"/>
                    <w:vAlign w:val="center"/>
                  </w:tcPr>
                  <w:p w:rsidR="00A71675" w:rsidRDefault="00A71675" w:rsidP="004C78CC">
                    <w:pPr>
                      <w:rPr>
                        <w:szCs w:val="21"/>
                      </w:rPr>
                    </w:pPr>
                    <w:r>
                      <w:rPr>
                        <w:szCs w:val="21"/>
                      </w:rPr>
                      <w:t>归属于上市公司股东的净利润</w:t>
                    </w:r>
                  </w:p>
                </w:tc>
              </w:sdtContent>
            </w:sdt>
            <w:tc>
              <w:tcPr>
                <w:tcW w:w="1175" w:type="pct"/>
                <w:shd w:val="clear" w:color="auto" w:fill="auto"/>
                <w:vAlign w:val="center"/>
              </w:tcPr>
              <w:p w:rsidR="00A71675" w:rsidRDefault="00A71675" w:rsidP="004C78CC">
                <w:pPr>
                  <w:jc w:val="center"/>
                  <w:rPr>
                    <w:szCs w:val="21"/>
                  </w:rPr>
                </w:pPr>
                <w:r>
                  <w:t>19,508,781.46</w:t>
                </w:r>
              </w:p>
            </w:tc>
            <w:tc>
              <w:tcPr>
                <w:tcW w:w="1331" w:type="pct"/>
                <w:shd w:val="clear" w:color="auto" w:fill="auto"/>
                <w:vAlign w:val="center"/>
              </w:tcPr>
              <w:p w:rsidR="00A71675" w:rsidRDefault="00A71675" w:rsidP="004C78CC">
                <w:pPr>
                  <w:jc w:val="center"/>
                  <w:rPr>
                    <w:szCs w:val="21"/>
                  </w:rPr>
                </w:pPr>
                <w:r>
                  <w:t>6,312,671.54</w:t>
                </w:r>
              </w:p>
            </w:tc>
            <w:tc>
              <w:tcPr>
                <w:tcW w:w="1259" w:type="pct"/>
                <w:shd w:val="clear" w:color="auto" w:fill="auto"/>
                <w:vAlign w:val="center"/>
              </w:tcPr>
              <w:p w:rsidR="00A71675" w:rsidRDefault="00A71675" w:rsidP="004C78CC">
                <w:pPr>
                  <w:jc w:val="center"/>
                  <w:rPr>
                    <w:szCs w:val="21"/>
                  </w:rPr>
                </w:pPr>
                <w:r>
                  <w:t>209.04</w:t>
                </w:r>
              </w:p>
            </w:tc>
          </w:tr>
          <w:tr w:rsidR="001A04CA" w:rsidTr="008C7543">
            <w:sdt>
              <w:sdtPr>
                <w:tag w:val="_PLD_b4a0bacbc80144b48c5784ab2d8ee016"/>
                <w:id w:val="-355960837"/>
                <w:lock w:val="sdtLocked"/>
              </w:sdtPr>
              <w:sdtEndPr/>
              <w:sdtContent>
                <w:tc>
                  <w:tcPr>
                    <w:tcW w:w="1234" w:type="pct"/>
                    <w:shd w:val="clear" w:color="auto" w:fill="auto"/>
                    <w:vAlign w:val="center"/>
                  </w:tcPr>
                  <w:p w:rsidR="001A04CA" w:rsidRDefault="001A04CA" w:rsidP="001A04CA">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175" w:type="pct"/>
                <w:shd w:val="clear" w:color="auto" w:fill="auto"/>
                <w:vAlign w:val="center"/>
              </w:tcPr>
              <w:p w:rsidR="001A04CA" w:rsidRPr="003D42A5" w:rsidRDefault="001A04CA" w:rsidP="008C7543">
                <w:pPr>
                  <w:jc w:val="center"/>
                </w:pPr>
                <w:r w:rsidRPr="003D42A5">
                  <w:t>17,820,858.49</w:t>
                </w:r>
              </w:p>
            </w:tc>
            <w:tc>
              <w:tcPr>
                <w:tcW w:w="1331" w:type="pct"/>
                <w:shd w:val="clear" w:color="auto" w:fill="auto"/>
                <w:vAlign w:val="center"/>
              </w:tcPr>
              <w:p w:rsidR="001A04CA" w:rsidRPr="003D42A5" w:rsidRDefault="001A04CA" w:rsidP="008C7543">
                <w:pPr>
                  <w:jc w:val="center"/>
                </w:pPr>
                <w:r w:rsidRPr="003D42A5">
                  <w:t>6,217,377.32</w:t>
                </w:r>
              </w:p>
            </w:tc>
            <w:tc>
              <w:tcPr>
                <w:tcW w:w="1259" w:type="pct"/>
                <w:shd w:val="clear" w:color="auto" w:fill="auto"/>
                <w:vAlign w:val="center"/>
              </w:tcPr>
              <w:p w:rsidR="001A04CA" w:rsidRPr="00E45008" w:rsidRDefault="00E45008" w:rsidP="008C7543">
                <w:pPr>
                  <w:jc w:val="center"/>
                </w:pPr>
                <w:r>
                  <w:t>186.63</w:t>
                </w:r>
              </w:p>
            </w:tc>
          </w:tr>
          <w:tr w:rsidR="00A71675" w:rsidTr="004C78CC">
            <w:sdt>
              <w:sdtPr>
                <w:tag w:val="_PLD_bbbe27d241b6402f9ac00a5c020d318e"/>
                <w:id w:val="723260662"/>
                <w:lock w:val="sdtLocked"/>
              </w:sdtPr>
              <w:sdtEndPr/>
              <w:sdtContent>
                <w:tc>
                  <w:tcPr>
                    <w:tcW w:w="1234" w:type="pct"/>
                    <w:shd w:val="clear" w:color="auto" w:fill="auto"/>
                    <w:vAlign w:val="center"/>
                  </w:tcPr>
                  <w:p w:rsidR="00A71675" w:rsidRDefault="00A71675" w:rsidP="004C78CC">
                    <w:pPr>
                      <w:rPr>
                        <w:szCs w:val="21"/>
                      </w:rPr>
                    </w:pPr>
                    <w:r>
                      <w:rPr>
                        <w:szCs w:val="21"/>
                      </w:rPr>
                      <w:t>加权平均净资产收益率（</w:t>
                    </w:r>
                    <w:r>
                      <w:rPr>
                        <w:rFonts w:hint="eastAsia"/>
                        <w:szCs w:val="21"/>
                      </w:rPr>
                      <w:t>%</w:t>
                    </w:r>
                    <w:r>
                      <w:rPr>
                        <w:szCs w:val="21"/>
                      </w:rPr>
                      <w:t>）</w:t>
                    </w:r>
                  </w:p>
                </w:tc>
              </w:sdtContent>
            </w:sdt>
            <w:tc>
              <w:tcPr>
                <w:tcW w:w="1175" w:type="pct"/>
                <w:shd w:val="clear" w:color="auto" w:fill="auto"/>
                <w:vAlign w:val="center"/>
              </w:tcPr>
              <w:p w:rsidR="00A71675" w:rsidRDefault="00A71675" w:rsidP="004C78CC">
                <w:pPr>
                  <w:jc w:val="center"/>
                  <w:rPr>
                    <w:szCs w:val="21"/>
                  </w:rPr>
                </w:pPr>
                <w:r>
                  <w:t>0.64</w:t>
                </w:r>
              </w:p>
            </w:tc>
            <w:tc>
              <w:tcPr>
                <w:tcW w:w="1331" w:type="pct"/>
                <w:shd w:val="clear" w:color="auto" w:fill="auto"/>
                <w:vAlign w:val="center"/>
              </w:tcPr>
              <w:p w:rsidR="00A71675" w:rsidRDefault="00A71675" w:rsidP="004C78CC">
                <w:pPr>
                  <w:jc w:val="center"/>
                  <w:rPr>
                    <w:szCs w:val="21"/>
                  </w:rPr>
                </w:pPr>
                <w:r>
                  <w:t>0.12</w:t>
                </w:r>
              </w:p>
            </w:tc>
            <w:tc>
              <w:tcPr>
                <w:tcW w:w="1259" w:type="pct"/>
                <w:shd w:val="clear" w:color="auto" w:fill="auto"/>
                <w:vAlign w:val="center"/>
              </w:tcPr>
              <w:p w:rsidR="00A71675" w:rsidRDefault="00A71675" w:rsidP="004C78CC">
                <w:pPr>
                  <w:jc w:val="center"/>
                  <w:rPr>
                    <w:szCs w:val="21"/>
                  </w:rPr>
                </w:pPr>
                <w:r>
                  <w:t>增加0.52个百分点</w:t>
                </w:r>
              </w:p>
            </w:tc>
          </w:tr>
          <w:tr w:rsidR="00A71675" w:rsidTr="004C78CC">
            <w:sdt>
              <w:sdtPr>
                <w:tag w:val="_PLD_308a11bebbde41a8a667829fec43e60b"/>
                <w:id w:val="2104843392"/>
                <w:lock w:val="sdtLocked"/>
              </w:sdtPr>
              <w:sdtEndPr/>
              <w:sdtContent>
                <w:tc>
                  <w:tcPr>
                    <w:tcW w:w="1234" w:type="pct"/>
                    <w:shd w:val="clear" w:color="auto" w:fill="auto"/>
                    <w:vAlign w:val="center"/>
                  </w:tcPr>
                  <w:p w:rsidR="00A71675" w:rsidRDefault="00A71675" w:rsidP="004C78CC">
                    <w:pPr>
                      <w:rPr>
                        <w:szCs w:val="21"/>
                      </w:rPr>
                    </w:pPr>
                    <w:r>
                      <w:rPr>
                        <w:szCs w:val="21"/>
                      </w:rPr>
                      <w:t>基本每股收益（元/股）</w:t>
                    </w:r>
                  </w:p>
                </w:tc>
              </w:sdtContent>
            </w:sdt>
            <w:tc>
              <w:tcPr>
                <w:tcW w:w="1175" w:type="pct"/>
                <w:shd w:val="clear" w:color="auto" w:fill="auto"/>
                <w:vAlign w:val="center"/>
              </w:tcPr>
              <w:p w:rsidR="00A71675" w:rsidRDefault="00A71675" w:rsidP="004C78CC">
                <w:pPr>
                  <w:jc w:val="center"/>
                  <w:rPr>
                    <w:szCs w:val="21"/>
                  </w:rPr>
                </w:pPr>
                <w:r>
                  <w:t>0.020</w:t>
                </w:r>
              </w:p>
            </w:tc>
            <w:tc>
              <w:tcPr>
                <w:tcW w:w="1331" w:type="pct"/>
                <w:shd w:val="clear" w:color="auto" w:fill="auto"/>
                <w:vAlign w:val="center"/>
              </w:tcPr>
              <w:p w:rsidR="00A71675" w:rsidRDefault="00A71675" w:rsidP="004C78CC">
                <w:pPr>
                  <w:jc w:val="center"/>
                  <w:rPr>
                    <w:szCs w:val="21"/>
                  </w:rPr>
                </w:pPr>
                <w:r>
                  <w:t>0.006</w:t>
                </w:r>
              </w:p>
            </w:tc>
            <w:tc>
              <w:tcPr>
                <w:tcW w:w="1259" w:type="pct"/>
                <w:shd w:val="clear" w:color="auto" w:fill="auto"/>
                <w:vAlign w:val="center"/>
              </w:tcPr>
              <w:p w:rsidR="00A71675" w:rsidRDefault="00A71675" w:rsidP="004C78CC">
                <w:pPr>
                  <w:jc w:val="center"/>
                  <w:rPr>
                    <w:szCs w:val="21"/>
                  </w:rPr>
                </w:pPr>
                <w:r>
                  <w:t>233.33</w:t>
                </w:r>
              </w:p>
            </w:tc>
          </w:tr>
          <w:tr w:rsidR="00A71675" w:rsidTr="004C78CC">
            <w:sdt>
              <w:sdtPr>
                <w:tag w:val="_PLD_9f6f1d0a3cc448e18052e76694de3f61"/>
                <w:id w:val="-446774328"/>
                <w:lock w:val="sdtLocked"/>
              </w:sdtPr>
              <w:sdtEndPr/>
              <w:sdtContent>
                <w:tc>
                  <w:tcPr>
                    <w:tcW w:w="1234" w:type="pct"/>
                    <w:shd w:val="clear" w:color="auto" w:fill="auto"/>
                    <w:vAlign w:val="center"/>
                  </w:tcPr>
                  <w:p w:rsidR="00A71675" w:rsidRDefault="00A71675" w:rsidP="004C78CC">
                    <w:pPr>
                      <w:rPr>
                        <w:szCs w:val="21"/>
                      </w:rPr>
                    </w:pPr>
                    <w:r>
                      <w:rPr>
                        <w:szCs w:val="21"/>
                      </w:rPr>
                      <w:t>稀释每股收益（元/股）</w:t>
                    </w:r>
                  </w:p>
                </w:tc>
              </w:sdtContent>
            </w:sdt>
            <w:tc>
              <w:tcPr>
                <w:tcW w:w="1175" w:type="pct"/>
                <w:shd w:val="clear" w:color="auto" w:fill="auto"/>
                <w:vAlign w:val="center"/>
              </w:tcPr>
              <w:p w:rsidR="00A71675" w:rsidRDefault="00A71675" w:rsidP="004C78CC">
                <w:pPr>
                  <w:jc w:val="center"/>
                  <w:rPr>
                    <w:szCs w:val="21"/>
                  </w:rPr>
                </w:pPr>
                <w:r>
                  <w:t>0.020</w:t>
                </w:r>
              </w:p>
            </w:tc>
            <w:tc>
              <w:tcPr>
                <w:tcW w:w="1331" w:type="pct"/>
                <w:shd w:val="clear" w:color="auto" w:fill="auto"/>
                <w:vAlign w:val="center"/>
              </w:tcPr>
              <w:p w:rsidR="00A71675" w:rsidRDefault="00A71675" w:rsidP="004C78CC">
                <w:pPr>
                  <w:jc w:val="center"/>
                  <w:rPr>
                    <w:szCs w:val="21"/>
                  </w:rPr>
                </w:pPr>
                <w:r>
                  <w:t>0.006</w:t>
                </w:r>
              </w:p>
            </w:tc>
            <w:tc>
              <w:tcPr>
                <w:tcW w:w="1259" w:type="pct"/>
                <w:shd w:val="clear" w:color="auto" w:fill="auto"/>
                <w:vAlign w:val="center"/>
              </w:tcPr>
              <w:p w:rsidR="00A71675" w:rsidRDefault="00A71675" w:rsidP="004C78CC">
                <w:pPr>
                  <w:jc w:val="center"/>
                  <w:rPr>
                    <w:szCs w:val="21"/>
                  </w:rPr>
                </w:pPr>
                <w:r>
                  <w:t>233.33</w:t>
                </w:r>
              </w:p>
            </w:tc>
          </w:tr>
        </w:tbl>
        <w:p w:rsidR="00A71675" w:rsidRDefault="00A71675"/>
        <w:p w:rsidR="00DB26E2" w:rsidRPr="00000D8C" w:rsidRDefault="00DF3E5E" w:rsidP="00000D8C"/>
      </w:sdtContent>
    </w:sdt>
    <w:p w:rsidR="00DB26E2" w:rsidRDefault="00DB26E2">
      <w:pPr>
        <w:rPr>
          <w:color w:val="auto"/>
          <w:szCs w:val="21"/>
        </w:rPr>
      </w:pPr>
    </w:p>
    <w:p w:rsidR="00523331" w:rsidRDefault="00523331">
      <w:pPr>
        <w:rPr>
          <w:color w:val="auto"/>
          <w:szCs w:val="21"/>
        </w:rPr>
      </w:pPr>
    </w:p>
    <w:p w:rsidR="00523331" w:rsidRDefault="00523331">
      <w:pPr>
        <w:rPr>
          <w:color w:val="auto"/>
          <w:szCs w:val="21"/>
        </w:rPr>
      </w:pPr>
    </w:p>
    <w:p w:rsidR="00523331" w:rsidRDefault="00523331">
      <w:pPr>
        <w:rPr>
          <w:color w:val="auto"/>
          <w:szCs w:val="21"/>
        </w:rPr>
      </w:pPr>
    </w:p>
    <w:p w:rsidR="00523331" w:rsidRDefault="00523331">
      <w:pPr>
        <w:rPr>
          <w:color w:val="auto"/>
          <w:szCs w:val="21"/>
        </w:rPr>
      </w:pPr>
    </w:p>
    <w:bookmarkStart w:id="5"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DB26E2" w:rsidRDefault="006E77CC">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EndPr/>
          <w:sdtContent>
            <w:p w:rsidR="00DB26E2" w:rsidRDefault="006E77CC">
              <w:pPr>
                <w:rPr>
                  <w:szCs w:val="21"/>
                </w:rPr>
              </w:pPr>
              <w:r>
                <w:rPr>
                  <w:szCs w:val="21"/>
                </w:rPr>
                <w:fldChar w:fldCharType="begin"/>
              </w:r>
              <w:r w:rsidR="00684D53">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rsidR="00DB26E2" w:rsidRDefault="006E77CC">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3"/>
            <w:gridCol w:w="2127"/>
            <w:gridCol w:w="2279"/>
          </w:tblGrid>
          <w:tr w:rsidR="00684D53" w:rsidTr="00792BE2">
            <w:sdt>
              <w:sdtPr>
                <w:tag w:val="_PLD_bd711c24c5684a6589d9826350fa4751"/>
                <w:id w:val="-964030782"/>
                <w:lock w:val="sdtLocked"/>
              </w:sdtPr>
              <w:sdtEndPr/>
              <w:sdtContent>
                <w:tc>
                  <w:tcPr>
                    <w:tcW w:w="2566" w:type="pct"/>
                    <w:vAlign w:val="center"/>
                  </w:tcPr>
                  <w:p w:rsidR="00684D53" w:rsidRDefault="00684D53" w:rsidP="004C78CC">
                    <w:pPr>
                      <w:jc w:val="center"/>
                      <w:rPr>
                        <w:szCs w:val="21"/>
                      </w:rPr>
                    </w:pPr>
                    <w:r>
                      <w:rPr>
                        <w:szCs w:val="21"/>
                      </w:rPr>
                      <w:t>项目</w:t>
                    </w:r>
                  </w:p>
                </w:tc>
              </w:sdtContent>
            </w:sdt>
            <w:sdt>
              <w:sdtPr>
                <w:tag w:val="_PLD_00d9a8de6daf4272b0b8a19bad3a60ee"/>
                <w:id w:val="-2031255862"/>
                <w:lock w:val="sdtLocked"/>
              </w:sdtPr>
              <w:sdtEndPr/>
              <w:sdtContent>
                <w:tc>
                  <w:tcPr>
                    <w:tcW w:w="1175" w:type="pct"/>
                    <w:vAlign w:val="center"/>
                  </w:tcPr>
                  <w:p w:rsidR="00684D53" w:rsidRDefault="00684D53" w:rsidP="00792BE2">
                    <w:pPr>
                      <w:jc w:val="center"/>
                      <w:rPr>
                        <w:szCs w:val="21"/>
                      </w:rPr>
                    </w:pPr>
                    <w:r>
                      <w:rPr>
                        <w:rFonts w:hint="eastAsia"/>
                        <w:szCs w:val="21"/>
                      </w:rPr>
                      <w:t>本期金额</w:t>
                    </w:r>
                  </w:p>
                </w:tc>
              </w:sdtContent>
            </w:sdt>
            <w:sdt>
              <w:sdtPr>
                <w:tag w:val="_PLD_93ac1bff5e014d19a8b23d36c21f0854"/>
                <w:id w:val="2002001789"/>
                <w:lock w:val="sdtLocked"/>
              </w:sdtPr>
              <w:sdtEndPr/>
              <w:sdtContent>
                <w:tc>
                  <w:tcPr>
                    <w:tcW w:w="1259" w:type="pct"/>
                    <w:vAlign w:val="center"/>
                  </w:tcPr>
                  <w:p w:rsidR="00684D53" w:rsidRDefault="00684D53" w:rsidP="004C78CC">
                    <w:pPr>
                      <w:jc w:val="center"/>
                      <w:rPr>
                        <w:szCs w:val="21"/>
                      </w:rPr>
                    </w:pPr>
                    <w:r>
                      <w:rPr>
                        <w:szCs w:val="21"/>
                      </w:rPr>
                      <w:t>说明</w:t>
                    </w:r>
                  </w:p>
                </w:tc>
              </w:sdtContent>
            </w:sdt>
          </w:tr>
          <w:tr w:rsidR="00684D53" w:rsidTr="00792BE2">
            <w:sdt>
              <w:sdtPr>
                <w:tag w:val="_PLD_7f8dcbd4e9ed4608baccdbb2f5e30d0f"/>
                <w:id w:val="1223564219"/>
                <w:lock w:val="sdtLocked"/>
              </w:sdtPr>
              <w:sdtEndPr/>
              <w:sdtContent>
                <w:tc>
                  <w:tcPr>
                    <w:tcW w:w="2566" w:type="pct"/>
                    <w:vAlign w:val="center"/>
                  </w:tcPr>
                  <w:p w:rsidR="00684D53" w:rsidRDefault="00684D53" w:rsidP="004C78CC">
                    <w:pPr>
                      <w:rPr>
                        <w:szCs w:val="21"/>
                      </w:rPr>
                    </w:pPr>
                    <w:r>
                      <w:rPr>
                        <w:szCs w:val="21"/>
                      </w:rPr>
                      <w:t>非流动资产处置损益</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r w:rsidRPr="00792BE2">
                  <w:rPr>
                    <w:rFonts w:asciiTheme="minorEastAsia" w:eastAsiaTheme="minorEastAsia" w:hAnsiTheme="minorEastAsia"/>
                    <w:szCs w:val="21"/>
                  </w:rPr>
                  <w:t>4,174.76</w:t>
                </w: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352926e6c8de4b94b37f124a0749c304"/>
                <w:id w:val="562146955"/>
                <w:lock w:val="sdtLocked"/>
              </w:sdtPr>
              <w:sdtEndPr/>
              <w:sdtContent>
                <w:tc>
                  <w:tcPr>
                    <w:tcW w:w="2566" w:type="pct"/>
                    <w:vAlign w:val="center"/>
                  </w:tcPr>
                  <w:p w:rsidR="00684D53" w:rsidRDefault="00684D53" w:rsidP="004C78CC">
                    <w:pPr>
                      <w:rPr>
                        <w:szCs w:val="21"/>
                      </w:rPr>
                    </w:pPr>
                    <w:r>
                      <w:rPr>
                        <w:rFonts w:hint="eastAsia"/>
                        <w:szCs w:val="21"/>
                      </w:rPr>
                      <w:t>越权审批，或无正式批准文件，或偶发性的税收返还、减免</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9b41fbfad1c54f5c8606d505a9cad3c4"/>
                <w:id w:val="1769119451"/>
                <w:lock w:val="sdtLocked"/>
              </w:sdtPr>
              <w:sdtEndPr/>
              <w:sdtContent>
                <w:tc>
                  <w:tcPr>
                    <w:tcW w:w="2566" w:type="pct"/>
                    <w:vAlign w:val="center"/>
                  </w:tcPr>
                  <w:p w:rsidR="00684D53" w:rsidRDefault="00684D53" w:rsidP="004C78CC">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r w:rsidRPr="00792BE2">
                  <w:rPr>
                    <w:rFonts w:asciiTheme="minorEastAsia" w:eastAsiaTheme="minorEastAsia" w:hAnsiTheme="minorEastAsia"/>
                    <w:szCs w:val="21"/>
                  </w:rPr>
                  <w:t>2,116,263.09</w:t>
                </w: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ba53d67c61ba4d02a7acf8aaaac00683"/>
                <w:id w:val="-1549216226"/>
                <w:lock w:val="sdtLocked"/>
              </w:sdtPr>
              <w:sdtEndPr/>
              <w:sdtContent>
                <w:tc>
                  <w:tcPr>
                    <w:tcW w:w="2566" w:type="pct"/>
                    <w:vAlign w:val="center"/>
                  </w:tcPr>
                  <w:p w:rsidR="00684D53" w:rsidRDefault="00684D53" w:rsidP="004C78CC">
                    <w:pPr>
                      <w:rPr>
                        <w:szCs w:val="21"/>
                      </w:rPr>
                    </w:pPr>
                    <w:r>
                      <w:rPr>
                        <w:szCs w:val="21"/>
                      </w:rPr>
                      <w:t>计入当期损益的对非金融企业收取的资金占用费</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9690dd329b5d4aaa9bad70dda9c6adf6"/>
                <w:id w:val="-1340000163"/>
                <w:lock w:val="sdtLocked"/>
              </w:sdtPr>
              <w:sdtEndPr/>
              <w:sdtContent>
                <w:tc>
                  <w:tcPr>
                    <w:tcW w:w="2566" w:type="pct"/>
                    <w:vAlign w:val="center"/>
                  </w:tcPr>
                  <w:p w:rsidR="00684D53" w:rsidRDefault="00684D53" w:rsidP="004C78CC">
                    <w:pPr>
                      <w:rPr>
                        <w:szCs w:val="21"/>
                      </w:rPr>
                    </w:pPr>
                    <w:r>
                      <w:rPr>
                        <w:szCs w:val="21"/>
                      </w:rPr>
                      <w:t>企业取得子公司、联营企业及合营企业的投资成本小于取得投资时应享有被投资单位可辨认净资产公允价值产生的收益</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1b1f33595094457d8bc30d78a54122df"/>
                <w:id w:val="-1749422990"/>
                <w:lock w:val="sdtLocked"/>
              </w:sdtPr>
              <w:sdtEndPr/>
              <w:sdtContent>
                <w:tc>
                  <w:tcPr>
                    <w:tcW w:w="2566" w:type="pct"/>
                    <w:vAlign w:val="center"/>
                  </w:tcPr>
                  <w:p w:rsidR="00684D53" w:rsidRDefault="00684D53" w:rsidP="004C78CC">
                    <w:pPr>
                      <w:rPr>
                        <w:szCs w:val="21"/>
                      </w:rPr>
                    </w:pPr>
                    <w:r>
                      <w:rPr>
                        <w:szCs w:val="21"/>
                      </w:rPr>
                      <w:t>非货币性资产交换损益</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17a01923024d4760bb2e00482569ef7e"/>
                <w:id w:val="902726353"/>
                <w:lock w:val="sdtLocked"/>
              </w:sdtPr>
              <w:sdtEndPr/>
              <w:sdtContent>
                <w:tc>
                  <w:tcPr>
                    <w:tcW w:w="2566" w:type="pct"/>
                    <w:vAlign w:val="center"/>
                  </w:tcPr>
                  <w:p w:rsidR="00684D53" w:rsidRDefault="00684D53" w:rsidP="004C78CC">
                    <w:pPr>
                      <w:rPr>
                        <w:szCs w:val="21"/>
                      </w:rPr>
                    </w:pPr>
                    <w:r>
                      <w:rPr>
                        <w:szCs w:val="21"/>
                      </w:rPr>
                      <w:t>委托他人投资或管理资产的损益</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r w:rsidRPr="00792BE2">
                  <w:rPr>
                    <w:rFonts w:asciiTheme="minorEastAsia" w:eastAsiaTheme="minorEastAsia" w:hAnsiTheme="minorEastAsia"/>
                    <w:szCs w:val="21"/>
                  </w:rPr>
                  <w:t>13,550.45</w:t>
                </w: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776d6a89466b488ab528c598e75742fe"/>
                <w:id w:val="-452791113"/>
                <w:lock w:val="sdtLocked"/>
              </w:sdtPr>
              <w:sdtEndPr/>
              <w:sdtContent>
                <w:tc>
                  <w:tcPr>
                    <w:tcW w:w="2566" w:type="pct"/>
                    <w:vAlign w:val="center"/>
                  </w:tcPr>
                  <w:p w:rsidR="00684D53" w:rsidRDefault="00684D53" w:rsidP="004C78CC">
                    <w:pPr>
                      <w:rPr>
                        <w:szCs w:val="21"/>
                      </w:rPr>
                    </w:pPr>
                    <w:r>
                      <w:rPr>
                        <w:szCs w:val="21"/>
                      </w:rPr>
                      <w:t>因不可抗力因素，如遭受自然灾害而计提的各项资产减值准备</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01ca47de2a084637bdba7187b5a8d5c3"/>
                <w:id w:val="2000384004"/>
                <w:lock w:val="sdtLocked"/>
              </w:sdtPr>
              <w:sdtEndPr/>
              <w:sdtContent>
                <w:tc>
                  <w:tcPr>
                    <w:tcW w:w="2566" w:type="pct"/>
                    <w:vAlign w:val="center"/>
                  </w:tcPr>
                  <w:p w:rsidR="00684D53" w:rsidRDefault="00684D53" w:rsidP="004C78CC">
                    <w:pPr>
                      <w:rPr>
                        <w:szCs w:val="21"/>
                      </w:rPr>
                    </w:pPr>
                    <w:r>
                      <w:rPr>
                        <w:szCs w:val="21"/>
                      </w:rPr>
                      <w:t>债务重组损益</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549a45753bcb4ad99d23557cfe8cd324"/>
                <w:id w:val="-1251262479"/>
                <w:lock w:val="sdtLocked"/>
              </w:sdtPr>
              <w:sdtEndPr/>
              <w:sdtContent>
                <w:tc>
                  <w:tcPr>
                    <w:tcW w:w="2566" w:type="pct"/>
                    <w:vAlign w:val="center"/>
                  </w:tcPr>
                  <w:p w:rsidR="00684D53" w:rsidRDefault="00684D53" w:rsidP="004C78CC">
                    <w:pPr>
                      <w:rPr>
                        <w:szCs w:val="21"/>
                      </w:rPr>
                    </w:pPr>
                    <w:r>
                      <w:rPr>
                        <w:szCs w:val="21"/>
                      </w:rPr>
                      <w:t>企业重组费用，如安置职工的支出、整合费用等</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4fcac1e3e3b4465a90f8727f969b2b17"/>
                <w:id w:val="1141078275"/>
                <w:lock w:val="sdtLocked"/>
              </w:sdtPr>
              <w:sdtEndPr/>
              <w:sdtContent>
                <w:tc>
                  <w:tcPr>
                    <w:tcW w:w="2566" w:type="pct"/>
                    <w:vAlign w:val="center"/>
                  </w:tcPr>
                  <w:p w:rsidR="00684D53" w:rsidRDefault="00684D53" w:rsidP="004C78CC">
                    <w:pPr>
                      <w:rPr>
                        <w:szCs w:val="21"/>
                      </w:rPr>
                    </w:pPr>
                    <w:r>
                      <w:rPr>
                        <w:szCs w:val="21"/>
                      </w:rPr>
                      <w:t>交易价格显失公允的交易产生的超过公允价值部分的损益</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a2ad84595d574038b72e66e067d45251"/>
                <w:id w:val="-791443553"/>
                <w:lock w:val="sdtLocked"/>
              </w:sdtPr>
              <w:sdtEndPr/>
              <w:sdtContent>
                <w:tc>
                  <w:tcPr>
                    <w:tcW w:w="2566" w:type="pct"/>
                    <w:vAlign w:val="center"/>
                  </w:tcPr>
                  <w:p w:rsidR="00684D53" w:rsidRDefault="00684D53" w:rsidP="004C78CC">
                    <w:pPr>
                      <w:rPr>
                        <w:szCs w:val="21"/>
                      </w:rPr>
                    </w:pPr>
                    <w:r>
                      <w:rPr>
                        <w:szCs w:val="21"/>
                      </w:rPr>
                      <w:t>同一控制下企业合并产生的子公司期初至合并日的当期净损益</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c5b48b63a27d407583ba9609dd6d1647"/>
                <w:id w:val="1029385991"/>
                <w:lock w:val="sdtLocked"/>
              </w:sdtPr>
              <w:sdtEndPr/>
              <w:sdtContent>
                <w:tc>
                  <w:tcPr>
                    <w:tcW w:w="2566" w:type="pct"/>
                    <w:vAlign w:val="center"/>
                  </w:tcPr>
                  <w:p w:rsidR="00684D53" w:rsidRDefault="00684D53" w:rsidP="004C78CC">
                    <w:pPr>
                      <w:rPr>
                        <w:szCs w:val="21"/>
                      </w:rPr>
                    </w:pPr>
                    <w:r>
                      <w:rPr>
                        <w:szCs w:val="21"/>
                      </w:rPr>
                      <w:t>与公司正常经营业务无关的或有事项产生的损益</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tc>
              <w:tcPr>
                <w:tcW w:w="2566" w:type="pct"/>
                <w:vAlign w:val="center"/>
              </w:tcPr>
              <w:sdt>
                <w:sdtPr>
                  <w:rPr>
                    <w:rFonts w:hint="eastAsia"/>
                  </w:rPr>
                  <w:tag w:val="_PLD_207a8ad76bb04374a34d40aaf582d4ef"/>
                  <w:id w:val="1945101363"/>
                  <w:lock w:val="sdtLocked"/>
                </w:sdtPr>
                <w:sdtEndPr/>
                <w:sdtContent>
                  <w:p w:rsidR="00684D53" w:rsidRDefault="00684D53" w:rsidP="004C78CC">
                    <w:pPr>
                      <w:pStyle w:val="af"/>
                      <w:ind w:firstLineChars="0" w:firstLine="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175" w:type="pct"/>
                <w:vAlign w:val="center"/>
              </w:tcPr>
              <w:p w:rsidR="00684D53" w:rsidRPr="00792BE2" w:rsidRDefault="00684D53" w:rsidP="00792BE2">
                <w:pPr>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tc>
              <w:tcPr>
                <w:tcW w:w="2566" w:type="pct"/>
                <w:vAlign w:val="center"/>
              </w:tcPr>
              <w:sdt>
                <w:sdtPr>
                  <w:rPr>
                    <w:rFonts w:hint="eastAsia"/>
                  </w:rPr>
                  <w:tag w:val="_PLD_7ffb3042dca3419382e0b53f14c362aa"/>
                  <w:id w:val="-331758855"/>
                  <w:lock w:val="sdtLocked"/>
                </w:sdtPr>
                <w:sdtEndPr/>
                <w:sdtContent>
                  <w:p w:rsidR="00684D53" w:rsidRDefault="00684D53" w:rsidP="004C78CC">
                    <w:pPr>
                      <w:pStyle w:val="af"/>
                      <w:widowControl w:val="0"/>
                      <w:ind w:firstLineChars="0" w:firstLine="0"/>
                    </w:pPr>
                    <w:r>
                      <w:rPr>
                        <w:rFonts w:hint="eastAsia"/>
                      </w:rPr>
                      <w:t>单独进行减值测试的应收款项、合同资产减值准备转回</w:t>
                    </w:r>
                  </w:p>
                </w:sdtContent>
              </w:sdt>
            </w:tc>
            <w:sdt>
              <w:sdtPr>
                <w:rPr>
                  <w:rFonts w:asciiTheme="minorEastAsia" w:eastAsiaTheme="minorEastAsia" w:hAnsiTheme="minorEastAsia"/>
                  <w:szCs w:val="21"/>
                </w:rPr>
                <w:alias w:val="单独进行减值测试的应收款项、合同资产减值准备转回（非经常性损益项目） "/>
                <w:tag w:val="_GBC_021f34ff2d8b4cbdb786fd57fd7292d2"/>
                <w:id w:val="540947140"/>
                <w:lock w:val="sdtLocked"/>
                <w:showingPlcHdr/>
                <w:dataBinding w:prefixMappings="xmlns:clcid-pte='clcid-pte'" w:xpath="/*/clcid-pte:DanDuJinXingJianZhiCeShiDeYingShouKuanXiangHeTongZiChanJianZhiZhunBeiZhuanHuiFeiJingChangXingSunYiXiangMu[not(@periodRef)]" w:storeItemID="{89EBAB94-44A0-46A2-B712-30D997D04A6D}"/>
                <w:text/>
              </w:sdtPr>
              <w:sdtEndPr/>
              <w:sdtContent>
                <w:tc>
                  <w:tcPr>
                    <w:tcW w:w="1175" w:type="pct"/>
                    <w:vAlign w:val="center"/>
                  </w:tcPr>
                  <w:p w:rsidR="00684D53" w:rsidRPr="00792BE2" w:rsidRDefault="00792BE2" w:rsidP="00792BE2">
                    <w:pPr>
                      <w:jc w:val="right"/>
                      <w:rPr>
                        <w:rFonts w:asciiTheme="minorEastAsia" w:eastAsiaTheme="minorEastAsia" w:hAnsiTheme="minorEastAsia"/>
                        <w:szCs w:val="21"/>
                      </w:rPr>
                    </w:pPr>
                    <w:r>
                      <w:rPr>
                        <w:rFonts w:asciiTheme="minorEastAsia" w:eastAsiaTheme="minorEastAsia" w:hAnsiTheme="minorEastAsia"/>
                        <w:szCs w:val="21"/>
                      </w:rPr>
                      <w:t xml:space="preserve">     </w:t>
                    </w:r>
                  </w:p>
                </w:tc>
              </w:sdtContent>
            </w:sdt>
            <w:sdt>
              <w:sdtPr>
                <w:rPr>
                  <w:rFonts w:asciiTheme="minorEastAsia" w:eastAsiaTheme="minorEastAsia" w:hAnsiTheme="minorEastAsia"/>
                  <w:szCs w:val="21"/>
                </w:rPr>
                <w:alias w:val="单独进行减值测试的应收款项、合同资产减值准备转回的说明（非经常性损益项目）"/>
                <w:tag w:val="_GBC_204033916887443587d245fd65eb5517"/>
                <w:id w:val="-531028814"/>
                <w:lock w:val="sdtLocked"/>
                <w:showingPlcHdr/>
                <w:dataBinding w:prefixMappings="xmlns:clcid-pte='clcid-pte'" w:xpath="/*/clcid-pte:DanDuJinXingJianZhiCeShiDeYingShouKuanXiangHeTongZiChanJianZhiZhunBeiZhuanHuiDeShuoMingFeiJingChangXingSunYiXiangMu[not(@periodRef)]" w:storeItemID="{89EBAB94-44A0-46A2-B712-30D997D04A6D}"/>
                <w:text/>
              </w:sdtPr>
              <w:sdtEndPr/>
              <w:sdtContent>
                <w:tc>
                  <w:tcPr>
                    <w:tcW w:w="1259" w:type="pct"/>
                  </w:tcPr>
                  <w:p w:rsidR="00684D53" w:rsidRPr="00792BE2" w:rsidRDefault="00684D53" w:rsidP="004C78CC">
                    <w:pPr>
                      <w:rPr>
                        <w:rFonts w:asciiTheme="minorEastAsia" w:eastAsiaTheme="minorEastAsia" w:hAnsiTheme="minorEastAsia"/>
                        <w:szCs w:val="21"/>
                      </w:rPr>
                    </w:pPr>
                    <w:r w:rsidRPr="00792BE2">
                      <w:rPr>
                        <w:rFonts w:asciiTheme="minorEastAsia" w:eastAsiaTheme="minorEastAsia" w:hAnsiTheme="minorEastAsia" w:hint="eastAsia"/>
                        <w:szCs w:val="21"/>
                      </w:rPr>
                      <w:t xml:space="preserve">　</w:t>
                    </w:r>
                  </w:p>
                </w:tc>
              </w:sdtContent>
            </w:sdt>
          </w:tr>
          <w:tr w:rsidR="00684D53" w:rsidTr="00792BE2">
            <w:sdt>
              <w:sdtPr>
                <w:tag w:val="_PLD_c2cbb5e8883a4236b9f37ac3636c140f"/>
                <w:id w:val="488679190"/>
                <w:lock w:val="sdtLocked"/>
              </w:sdtPr>
              <w:sdtEndPr/>
              <w:sdtContent>
                <w:tc>
                  <w:tcPr>
                    <w:tcW w:w="2566" w:type="pct"/>
                    <w:vAlign w:val="center"/>
                  </w:tcPr>
                  <w:p w:rsidR="00684D53" w:rsidRDefault="00684D53" w:rsidP="004C78CC">
                    <w:pPr>
                      <w:rPr>
                        <w:szCs w:val="21"/>
                      </w:rPr>
                    </w:pPr>
                    <w:r>
                      <w:rPr>
                        <w:szCs w:val="21"/>
                      </w:rPr>
                      <w:t xml:space="preserve">对外委托贷款取得的损益 </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f68e116a896448cb901f553b5ad87ea6"/>
                <w:id w:val="1191489775"/>
                <w:lock w:val="sdtLocked"/>
              </w:sdtPr>
              <w:sdtEndPr/>
              <w:sdtContent>
                <w:tc>
                  <w:tcPr>
                    <w:tcW w:w="2566" w:type="pct"/>
                    <w:vAlign w:val="center"/>
                  </w:tcPr>
                  <w:p w:rsidR="00684D53" w:rsidRDefault="00684D53" w:rsidP="004C78CC">
                    <w:pPr>
                      <w:rPr>
                        <w:szCs w:val="21"/>
                      </w:rPr>
                    </w:pPr>
                    <w:r>
                      <w:rPr>
                        <w:szCs w:val="21"/>
                      </w:rPr>
                      <w:t>采用公允价值模式进行后续计量的投资性房地产公允价值变动产生的损益</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8032a216bd764e2ead84043ae350b9ca"/>
                <w:id w:val="500250455"/>
                <w:lock w:val="sdtLocked"/>
              </w:sdtPr>
              <w:sdtEndPr/>
              <w:sdtContent>
                <w:tc>
                  <w:tcPr>
                    <w:tcW w:w="2566" w:type="pct"/>
                    <w:vAlign w:val="center"/>
                  </w:tcPr>
                  <w:p w:rsidR="00684D53" w:rsidRDefault="00684D53" w:rsidP="004C78CC">
                    <w:pPr>
                      <w:rPr>
                        <w:szCs w:val="21"/>
                      </w:rPr>
                    </w:pPr>
                    <w:r>
                      <w:rPr>
                        <w:szCs w:val="21"/>
                      </w:rPr>
                      <w:t>根据税收、会计等法律、法规的要求对当期损益进行一次性调整对当期损益的影响</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6202ccaafdbc4e83ab7f25d04bb90054"/>
                <w:id w:val="1301965783"/>
                <w:lock w:val="sdtLocked"/>
              </w:sdtPr>
              <w:sdtEndPr/>
              <w:sdtContent>
                <w:tc>
                  <w:tcPr>
                    <w:tcW w:w="2566" w:type="pct"/>
                    <w:vAlign w:val="center"/>
                  </w:tcPr>
                  <w:p w:rsidR="00684D53" w:rsidRDefault="00684D53" w:rsidP="004C78CC">
                    <w:pPr>
                      <w:rPr>
                        <w:szCs w:val="21"/>
                      </w:rPr>
                    </w:pPr>
                    <w:r>
                      <w:rPr>
                        <w:szCs w:val="21"/>
                      </w:rPr>
                      <w:t>受托经营取得的托管费收入</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ecac13a62a15430eb50cc8c3cb9d100b"/>
                <w:id w:val="2100373187"/>
                <w:lock w:val="sdtLocked"/>
              </w:sdtPr>
              <w:sdtEndPr/>
              <w:sdtContent>
                <w:tc>
                  <w:tcPr>
                    <w:tcW w:w="2566" w:type="pct"/>
                    <w:vAlign w:val="center"/>
                  </w:tcPr>
                  <w:p w:rsidR="00684D53" w:rsidRDefault="00684D53" w:rsidP="004C78CC">
                    <w:pPr>
                      <w:rPr>
                        <w:szCs w:val="21"/>
                      </w:rPr>
                    </w:pPr>
                    <w:r>
                      <w:rPr>
                        <w:szCs w:val="21"/>
                      </w:rPr>
                      <w:t>除上述各项之外的其他营业外收入和支出</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r w:rsidRPr="00792BE2">
                  <w:rPr>
                    <w:rFonts w:asciiTheme="minorEastAsia" w:eastAsiaTheme="minorEastAsia" w:hAnsiTheme="minorEastAsia"/>
                    <w:szCs w:val="21"/>
                  </w:rPr>
                  <w:t>-337,120.21</w:t>
                </w: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d7a2ae5dba004757b5fa9f9f92cf116b"/>
                <w:id w:val="1631209615"/>
                <w:lock w:val="sdtLocked"/>
              </w:sdtPr>
              <w:sdtEndPr/>
              <w:sdtContent>
                <w:tc>
                  <w:tcPr>
                    <w:tcW w:w="2566" w:type="pct"/>
                    <w:vAlign w:val="center"/>
                  </w:tcPr>
                  <w:p w:rsidR="00684D53" w:rsidRDefault="00684D53" w:rsidP="004C78CC">
                    <w:pPr>
                      <w:rPr>
                        <w:szCs w:val="21"/>
                      </w:rPr>
                    </w:pPr>
                    <w:r>
                      <w:rPr>
                        <w:szCs w:val="21"/>
                      </w:rPr>
                      <w:t>其他符合非经常性损益定义的损益项目</w:t>
                    </w:r>
                  </w:p>
                </w:tc>
              </w:sdtContent>
            </w:sdt>
            <w:tc>
              <w:tcPr>
                <w:tcW w:w="1175" w:type="pct"/>
                <w:vAlign w:val="center"/>
              </w:tcPr>
              <w:p w:rsidR="00684D53" w:rsidRPr="00792BE2" w:rsidRDefault="00684D53" w:rsidP="00792BE2">
                <w:pPr>
                  <w:ind w:right="6"/>
                  <w:jc w:val="right"/>
                  <w:rPr>
                    <w:rFonts w:asciiTheme="minorEastAsia" w:eastAsiaTheme="minorEastAsia" w:hAnsiTheme="minorEastAsia"/>
                    <w:szCs w:val="21"/>
                  </w:rPr>
                </w:pP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4ae99cf8ca34418e9eb094506957fe11"/>
                <w:id w:val="-666859099"/>
                <w:lock w:val="sdtLocked"/>
              </w:sdtPr>
              <w:sdtEndPr/>
              <w:sdtContent>
                <w:tc>
                  <w:tcPr>
                    <w:tcW w:w="2566" w:type="pct"/>
                    <w:vAlign w:val="center"/>
                  </w:tcPr>
                  <w:p w:rsidR="00684D53" w:rsidRDefault="00684D53" w:rsidP="004C78CC">
                    <w:pPr>
                      <w:rPr>
                        <w:szCs w:val="21"/>
                      </w:rPr>
                    </w:pPr>
                    <w:r>
                      <w:rPr>
                        <w:szCs w:val="21"/>
                      </w:rPr>
                      <w:t>少数股东权益影响额（税后）</w:t>
                    </w:r>
                  </w:p>
                </w:tc>
              </w:sdtContent>
            </w:sdt>
            <w:tc>
              <w:tcPr>
                <w:tcW w:w="1175" w:type="pct"/>
                <w:vAlign w:val="center"/>
              </w:tcPr>
              <w:p w:rsidR="00684D53" w:rsidRPr="00792BE2" w:rsidRDefault="00011A2D" w:rsidP="00792BE2">
                <w:pPr>
                  <w:jc w:val="right"/>
                  <w:rPr>
                    <w:rFonts w:asciiTheme="minorEastAsia" w:eastAsiaTheme="minorEastAsia" w:hAnsiTheme="minorEastAsia" w:cs="Arial"/>
                    <w:szCs w:val="21"/>
                  </w:rPr>
                </w:pPr>
                <w:r w:rsidRPr="00792BE2">
                  <w:rPr>
                    <w:rFonts w:asciiTheme="minorEastAsia" w:eastAsiaTheme="minorEastAsia" w:hAnsiTheme="minorEastAsia" w:cs="Arial"/>
                    <w:szCs w:val="21"/>
                  </w:rPr>
                  <w:t>-</w:t>
                </w:r>
                <w:r w:rsidR="00684D53" w:rsidRPr="00792BE2">
                  <w:rPr>
                    <w:rFonts w:asciiTheme="minorEastAsia" w:eastAsiaTheme="minorEastAsia" w:hAnsiTheme="minorEastAsia" w:cs="Arial"/>
                    <w:szCs w:val="21"/>
                  </w:rPr>
                  <w:t xml:space="preserve">76,350.98 </w:t>
                </w: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c3f014fad8f44039ac343777726f803d"/>
                <w:id w:val="-697853641"/>
                <w:lock w:val="sdtLocked"/>
              </w:sdtPr>
              <w:sdtEndPr/>
              <w:sdtContent>
                <w:tc>
                  <w:tcPr>
                    <w:tcW w:w="2566" w:type="pct"/>
                    <w:vAlign w:val="center"/>
                  </w:tcPr>
                  <w:p w:rsidR="00684D53" w:rsidRDefault="00684D53" w:rsidP="004C78CC">
                    <w:pPr>
                      <w:rPr>
                        <w:szCs w:val="21"/>
                      </w:rPr>
                    </w:pPr>
                    <w:r>
                      <w:rPr>
                        <w:szCs w:val="21"/>
                      </w:rPr>
                      <w:t>所得税影响额</w:t>
                    </w:r>
                  </w:p>
                </w:tc>
              </w:sdtContent>
            </w:sdt>
            <w:tc>
              <w:tcPr>
                <w:tcW w:w="1175" w:type="pct"/>
                <w:vAlign w:val="center"/>
              </w:tcPr>
              <w:p w:rsidR="00684D53" w:rsidRPr="00792BE2" w:rsidRDefault="00160F04" w:rsidP="00792BE2">
                <w:pPr>
                  <w:jc w:val="right"/>
                  <w:rPr>
                    <w:rFonts w:asciiTheme="minorEastAsia" w:eastAsiaTheme="minorEastAsia" w:hAnsiTheme="minorEastAsia" w:cs="Arial"/>
                    <w:szCs w:val="21"/>
                  </w:rPr>
                </w:pPr>
                <w:r w:rsidRPr="00792BE2">
                  <w:rPr>
                    <w:rFonts w:asciiTheme="minorEastAsia" w:eastAsiaTheme="minorEastAsia" w:hAnsiTheme="minorEastAsia" w:cs="Arial"/>
                    <w:szCs w:val="21"/>
                  </w:rPr>
                  <w:t>-</w:t>
                </w:r>
                <w:r w:rsidR="00684D53" w:rsidRPr="00792BE2">
                  <w:rPr>
                    <w:rFonts w:asciiTheme="minorEastAsia" w:eastAsiaTheme="minorEastAsia" w:hAnsiTheme="minorEastAsia" w:cs="Arial"/>
                    <w:szCs w:val="21"/>
                  </w:rPr>
                  <w:t>32,594.14</w:t>
                </w:r>
              </w:p>
            </w:tc>
            <w:tc>
              <w:tcPr>
                <w:tcW w:w="1259" w:type="pct"/>
              </w:tcPr>
              <w:p w:rsidR="00684D53" w:rsidRPr="00792BE2" w:rsidRDefault="00684D53" w:rsidP="004C78CC">
                <w:pPr>
                  <w:rPr>
                    <w:rFonts w:asciiTheme="minorEastAsia" w:eastAsiaTheme="minorEastAsia" w:hAnsiTheme="minorEastAsia"/>
                    <w:szCs w:val="21"/>
                  </w:rPr>
                </w:pPr>
              </w:p>
            </w:tc>
          </w:tr>
          <w:tr w:rsidR="00684D53" w:rsidTr="00792BE2">
            <w:sdt>
              <w:sdtPr>
                <w:tag w:val="_PLD_40fa2985df164fe39b2e9052b95072e0"/>
                <w:id w:val="673613032"/>
                <w:lock w:val="sdtLocked"/>
              </w:sdtPr>
              <w:sdtEndPr/>
              <w:sdtContent>
                <w:tc>
                  <w:tcPr>
                    <w:tcW w:w="2566" w:type="pct"/>
                    <w:vAlign w:val="center"/>
                  </w:tcPr>
                  <w:p w:rsidR="00684D53" w:rsidRDefault="00684D53" w:rsidP="004C78CC">
                    <w:pPr>
                      <w:jc w:val="center"/>
                      <w:rPr>
                        <w:szCs w:val="21"/>
                      </w:rPr>
                    </w:pPr>
                    <w:r>
                      <w:rPr>
                        <w:szCs w:val="21"/>
                      </w:rPr>
                      <w:t>合计</w:t>
                    </w:r>
                  </w:p>
                </w:tc>
              </w:sdtContent>
            </w:sdt>
            <w:tc>
              <w:tcPr>
                <w:tcW w:w="1175" w:type="pct"/>
                <w:vAlign w:val="center"/>
              </w:tcPr>
              <w:p w:rsidR="00684D53" w:rsidRPr="00792BE2" w:rsidRDefault="00684D53" w:rsidP="00792BE2">
                <w:pPr>
                  <w:jc w:val="right"/>
                  <w:rPr>
                    <w:rFonts w:asciiTheme="minorEastAsia" w:eastAsiaTheme="minorEastAsia" w:hAnsiTheme="minorEastAsia"/>
                    <w:szCs w:val="21"/>
                  </w:rPr>
                </w:pPr>
                <w:r w:rsidRPr="00792BE2">
                  <w:rPr>
                    <w:rFonts w:asciiTheme="minorEastAsia" w:eastAsiaTheme="minorEastAsia" w:hAnsiTheme="minorEastAsia"/>
                    <w:szCs w:val="21"/>
                  </w:rPr>
                  <w:t>1,687,922.97</w:t>
                </w:r>
              </w:p>
            </w:tc>
            <w:tc>
              <w:tcPr>
                <w:tcW w:w="1259" w:type="pct"/>
              </w:tcPr>
              <w:p w:rsidR="00684D53" w:rsidRPr="00792BE2" w:rsidRDefault="00684D53" w:rsidP="004C78CC">
                <w:pPr>
                  <w:rPr>
                    <w:rFonts w:asciiTheme="minorEastAsia" w:eastAsiaTheme="minorEastAsia" w:hAnsiTheme="minorEastAsia"/>
                    <w:szCs w:val="21"/>
                  </w:rPr>
                </w:pPr>
              </w:p>
            </w:tc>
          </w:tr>
        </w:tbl>
        <w:p w:rsidR="00684D53" w:rsidRDefault="00684D53"/>
        <w:p w:rsidR="00DB26E2" w:rsidRDefault="00DF3E5E"/>
      </w:sdtContent>
    </w:sdt>
    <w:bookmarkEnd w:id="5" w:displacedByCustomXml="prev"/>
    <w:p w:rsidR="00DB26E2" w:rsidRDefault="006E77CC">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a41d45beaae84de48773e6098ae18935"/>
        <w:id w:val="6985128"/>
        <w:lock w:val="sdtLocked"/>
        <w:placeholder>
          <w:docPart w:val="GBC22222222222222222222222222222"/>
        </w:placeholder>
      </w:sdtPr>
      <w:sdtEndPr/>
      <w:sdtContent>
        <w:p w:rsidR="00DB26E2" w:rsidRDefault="006E77CC">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color w:val="auto"/>
                  <w:szCs w:val="21"/>
                </w:rPr>
                <w:t>股</w:t>
              </w:r>
            </w:sdtContent>
          </w:sdt>
        </w:p>
        <w:tbl>
          <w:tblPr>
            <w:tblW w:w="540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186"/>
            <w:gridCol w:w="1185"/>
            <w:gridCol w:w="802"/>
            <w:gridCol w:w="990"/>
            <w:gridCol w:w="143"/>
            <w:gridCol w:w="1133"/>
            <w:gridCol w:w="761"/>
            <w:gridCol w:w="737"/>
            <w:gridCol w:w="1336"/>
          </w:tblGrid>
          <w:tr w:rsidR="0040445C" w:rsidTr="00523331">
            <w:trPr>
              <w:cantSplit/>
            </w:trPr>
            <w:sdt>
              <w:sdtPr>
                <w:tag w:val="_PLD_48f6e0817acf4eb0b69a1690737d1a3b"/>
                <w:id w:val="-1521151685"/>
                <w:lock w:val="sdtLocked"/>
              </w:sdtPr>
              <w:sdtEndPr/>
              <w:sdtContent>
                <w:tc>
                  <w:tcPr>
                    <w:tcW w:w="2393" w:type="pct"/>
                    <w:gridSpan w:val="4"/>
                    <w:shd w:val="clear" w:color="auto" w:fill="auto"/>
                  </w:tcPr>
                  <w:p w:rsidR="0040445C" w:rsidRDefault="0040445C" w:rsidP="00523331">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1315293137"/>
                <w:lock w:val="sdtLocked"/>
              </w:sdtPr>
              <w:sdtEndPr/>
              <w:sdtContent>
                <w:tc>
                  <w:tcPr>
                    <w:tcW w:w="2607" w:type="pct"/>
                    <w:gridSpan w:val="6"/>
                    <w:shd w:val="clear" w:color="auto" w:fill="auto"/>
                  </w:tcPr>
                  <w:p w:rsidR="0040445C" w:rsidRDefault="006570D2" w:rsidP="00B65F7B">
                    <w:pPr>
                      <w:pStyle w:val="af3"/>
                      <w:jc w:val="center"/>
                      <w:rPr>
                        <w:rFonts w:ascii="宋体" w:hAnsi="宋体"/>
                      </w:rPr>
                    </w:pPr>
                    <w:r>
                      <w:rPr>
                        <w:rFonts w:ascii="宋体" w:hAnsi="宋体"/>
                      </w:rPr>
                      <w:t>40,234</w:t>
                    </w:r>
                  </w:p>
                </w:tc>
              </w:sdtContent>
            </w:sdt>
          </w:tr>
          <w:tr w:rsidR="0040445C" w:rsidTr="00523331">
            <w:trPr>
              <w:cantSplit/>
            </w:trPr>
            <w:sdt>
              <w:sdtPr>
                <w:tag w:val="_PLD_5412d7fb84254339a9961af755486bc7"/>
                <w:id w:val="300732658"/>
                <w:lock w:val="sdtLocked"/>
              </w:sdtPr>
              <w:sdtEndPr/>
              <w:sdtContent>
                <w:tc>
                  <w:tcPr>
                    <w:tcW w:w="5000" w:type="pct"/>
                    <w:gridSpan w:val="10"/>
                    <w:shd w:val="clear" w:color="auto" w:fill="auto"/>
                  </w:tcPr>
                  <w:p w:rsidR="0040445C" w:rsidRDefault="0040445C" w:rsidP="00523331">
                    <w:pPr>
                      <w:pStyle w:val="af3"/>
                      <w:jc w:val="center"/>
                      <w:rPr>
                        <w:rFonts w:ascii="宋体" w:hAnsi="宋体"/>
                      </w:rPr>
                    </w:pPr>
                    <w:r>
                      <w:rPr>
                        <w:rFonts w:ascii="宋体" w:hAnsi="宋体"/>
                      </w:rPr>
                      <w:t>前十名股东持股情况</w:t>
                    </w:r>
                  </w:p>
                </w:tc>
              </w:sdtContent>
            </w:sdt>
          </w:tr>
          <w:tr w:rsidR="0040445C" w:rsidTr="0005068D">
            <w:trPr>
              <w:cantSplit/>
            </w:trPr>
            <w:sdt>
              <w:sdtPr>
                <w:tag w:val="_PLD_2902b25ca3894d9986530ad428bb7253"/>
                <w:id w:val="972713455"/>
                <w:lock w:val="sdtLocked"/>
              </w:sdtPr>
              <w:sdtEndPr/>
              <w:sdtContent>
                <w:tc>
                  <w:tcPr>
                    <w:tcW w:w="1282" w:type="pct"/>
                    <w:vMerge w:val="restart"/>
                    <w:shd w:val="clear" w:color="auto" w:fill="auto"/>
                    <w:vAlign w:val="center"/>
                  </w:tcPr>
                  <w:p w:rsidR="0040445C" w:rsidRDefault="0040445C" w:rsidP="00523331">
                    <w:pPr>
                      <w:jc w:val="center"/>
                      <w:rPr>
                        <w:szCs w:val="21"/>
                      </w:rPr>
                    </w:pPr>
                    <w:r>
                      <w:rPr>
                        <w:szCs w:val="21"/>
                      </w:rPr>
                      <w:t>股东名称</w:t>
                    </w:r>
                    <w:r>
                      <w:rPr>
                        <w:rFonts w:hint="eastAsia"/>
                        <w:szCs w:val="21"/>
                      </w:rPr>
                      <w:t>（全称）</w:t>
                    </w:r>
                  </w:p>
                </w:tc>
              </w:sdtContent>
            </w:sdt>
            <w:sdt>
              <w:sdtPr>
                <w:tag w:val="_PLD_09c69adb9fb84558ab4f7915b7e1c4ab"/>
                <w:id w:val="-701401589"/>
                <w:lock w:val="sdtLocked"/>
              </w:sdtPr>
              <w:sdtEndPr/>
              <w:sdtContent>
                <w:tc>
                  <w:tcPr>
                    <w:tcW w:w="701" w:type="pct"/>
                    <w:gridSpan w:val="2"/>
                    <w:vMerge w:val="restart"/>
                    <w:shd w:val="clear" w:color="auto" w:fill="auto"/>
                    <w:vAlign w:val="center"/>
                  </w:tcPr>
                  <w:p w:rsidR="0040445C" w:rsidRDefault="0040445C" w:rsidP="00523331">
                    <w:pPr>
                      <w:jc w:val="center"/>
                      <w:rPr>
                        <w:szCs w:val="21"/>
                      </w:rPr>
                    </w:pPr>
                    <w:r>
                      <w:rPr>
                        <w:szCs w:val="21"/>
                      </w:rPr>
                      <w:t>期末持股</w:t>
                    </w:r>
                  </w:p>
                  <w:p w:rsidR="0040445C" w:rsidRDefault="0040445C" w:rsidP="00523331">
                    <w:pPr>
                      <w:jc w:val="center"/>
                      <w:rPr>
                        <w:szCs w:val="21"/>
                      </w:rPr>
                    </w:pPr>
                    <w:r>
                      <w:rPr>
                        <w:szCs w:val="21"/>
                      </w:rPr>
                      <w:t>数量</w:t>
                    </w:r>
                  </w:p>
                </w:tc>
              </w:sdtContent>
            </w:sdt>
            <w:sdt>
              <w:sdtPr>
                <w:tag w:val="_PLD_4eb2cea58c8d4577a954b9667387e644"/>
                <w:id w:val="-656146096"/>
                <w:lock w:val="sdtLocked"/>
              </w:sdtPr>
              <w:sdtEndPr/>
              <w:sdtContent>
                <w:tc>
                  <w:tcPr>
                    <w:tcW w:w="410" w:type="pct"/>
                    <w:vMerge w:val="restart"/>
                    <w:shd w:val="clear" w:color="auto" w:fill="auto"/>
                    <w:vAlign w:val="center"/>
                  </w:tcPr>
                  <w:p w:rsidR="0040445C" w:rsidRDefault="0040445C" w:rsidP="00523331">
                    <w:pPr>
                      <w:jc w:val="center"/>
                      <w:rPr>
                        <w:szCs w:val="21"/>
                      </w:rPr>
                    </w:pPr>
                    <w:r>
                      <w:rPr>
                        <w:szCs w:val="21"/>
                      </w:rPr>
                      <w:t>比例(%)</w:t>
                    </w:r>
                  </w:p>
                </w:tc>
              </w:sdtContent>
            </w:sdt>
            <w:sdt>
              <w:sdtPr>
                <w:tag w:val="_PLD_23be8c5058474a0d93fddefcedfe68d6"/>
                <w:id w:val="-1304999825"/>
                <w:lock w:val="sdtLocked"/>
              </w:sdtPr>
              <w:sdtEndPr/>
              <w:sdtContent>
                <w:tc>
                  <w:tcPr>
                    <w:tcW w:w="579" w:type="pct"/>
                    <w:gridSpan w:val="2"/>
                    <w:vMerge w:val="restart"/>
                    <w:shd w:val="clear" w:color="auto" w:fill="auto"/>
                    <w:vAlign w:val="center"/>
                  </w:tcPr>
                  <w:p w:rsidR="0040445C" w:rsidRDefault="0040445C" w:rsidP="00523331">
                    <w:pPr>
                      <w:pStyle w:val="a6"/>
                      <w:rPr>
                        <w:rFonts w:ascii="宋体" w:hAnsi="宋体"/>
                        <w:bCs/>
                        <w:color w:val="00B050"/>
                      </w:rPr>
                    </w:pPr>
                    <w:r>
                      <w:rPr>
                        <w:rFonts w:ascii="宋体" w:hAnsi="宋体"/>
                        <w:bCs/>
                      </w:rPr>
                      <w:t>持有有限售条件股份数量</w:t>
                    </w:r>
                  </w:p>
                </w:tc>
              </w:sdtContent>
            </w:sdt>
            <w:sdt>
              <w:sdtPr>
                <w:tag w:val="_PLD_fa6ecac0beb14880be4e8181deb7c1b0"/>
                <w:id w:val="534313598"/>
                <w:lock w:val="sdtLocked"/>
              </w:sdtPr>
              <w:sdtEndPr/>
              <w:sdtContent>
                <w:tc>
                  <w:tcPr>
                    <w:tcW w:w="1345" w:type="pct"/>
                    <w:gridSpan w:val="3"/>
                    <w:shd w:val="clear" w:color="auto" w:fill="auto"/>
                    <w:vAlign w:val="center"/>
                  </w:tcPr>
                  <w:p w:rsidR="0040445C" w:rsidRDefault="0040445C" w:rsidP="00523331">
                    <w:pPr>
                      <w:jc w:val="center"/>
                      <w:rPr>
                        <w:szCs w:val="21"/>
                      </w:rPr>
                    </w:pPr>
                    <w:r>
                      <w:rPr>
                        <w:szCs w:val="21"/>
                      </w:rPr>
                      <w:t>质押或冻结情况</w:t>
                    </w:r>
                  </w:p>
                </w:tc>
              </w:sdtContent>
            </w:sdt>
            <w:sdt>
              <w:sdtPr>
                <w:tag w:val="_PLD_d42a8bdef97f4a3e9a37be8ac0c438c2"/>
                <w:id w:val="738439857"/>
                <w:lock w:val="sdtLocked"/>
              </w:sdtPr>
              <w:sdtEndPr/>
              <w:sdtContent>
                <w:tc>
                  <w:tcPr>
                    <w:tcW w:w="683" w:type="pct"/>
                    <w:vMerge w:val="restart"/>
                    <w:shd w:val="clear" w:color="auto" w:fill="auto"/>
                    <w:vAlign w:val="center"/>
                  </w:tcPr>
                  <w:p w:rsidR="0040445C" w:rsidRDefault="0040445C" w:rsidP="00523331">
                    <w:pPr>
                      <w:jc w:val="center"/>
                      <w:rPr>
                        <w:szCs w:val="21"/>
                      </w:rPr>
                    </w:pPr>
                    <w:r>
                      <w:rPr>
                        <w:szCs w:val="21"/>
                      </w:rPr>
                      <w:t>股东性质</w:t>
                    </w:r>
                  </w:p>
                </w:tc>
              </w:sdtContent>
            </w:sdt>
          </w:tr>
          <w:tr w:rsidR="0040445C" w:rsidTr="0005068D">
            <w:trPr>
              <w:cantSplit/>
            </w:trPr>
            <w:tc>
              <w:tcPr>
                <w:tcW w:w="1282" w:type="pct"/>
                <w:vMerge/>
                <w:tcBorders>
                  <w:bottom w:val="single" w:sz="4" w:space="0" w:color="auto"/>
                </w:tcBorders>
                <w:shd w:val="clear" w:color="auto" w:fill="auto"/>
                <w:vAlign w:val="center"/>
              </w:tcPr>
              <w:p w:rsidR="0040445C" w:rsidRDefault="0040445C" w:rsidP="00523331">
                <w:pPr>
                  <w:jc w:val="center"/>
                  <w:rPr>
                    <w:szCs w:val="21"/>
                  </w:rPr>
                </w:pPr>
              </w:p>
            </w:tc>
            <w:tc>
              <w:tcPr>
                <w:tcW w:w="701" w:type="pct"/>
                <w:gridSpan w:val="2"/>
                <w:vMerge/>
                <w:tcBorders>
                  <w:bottom w:val="single" w:sz="4" w:space="0" w:color="auto"/>
                </w:tcBorders>
                <w:shd w:val="clear" w:color="auto" w:fill="auto"/>
                <w:vAlign w:val="center"/>
              </w:tcPr>
              <w:p w:rsidR="0040445C" w:rsidRDefault="0040445C" w:rsidP="00523331">
                <w:pPr>
                  <w:jc w:val="center"/>
                  <w:rPr>
                    <w:szCs w:val="21"/>
                  </w:rPr>
                </w:pPr>
              </w:p>
            </w:tc>
            <w:tc>
              <w:tcPr>
                <w:tcW w:w="410" w:type="pct"/>
                <w:vMerge/>
                <w:tcBorders>
                  <w:bottom w:val="single" w:sz="4" w:space="0" w:color="auto"/>
                </w:tcBorders>
                <w:shd w:val="clear" w:color="auto" w:fill="auto"/>
                <w:vAlign w:val="center"/>
              </w:tcPr>
              <w:p w:rsidR="0040445C" w:rsidRDefault="0040445C" w:rsidP="00523331">
                <w:pPr>
                  <w:jc w:val="center"/>
                  <w:rPr>
                    <w:szCs w:val="21"/>
                  </w:rPr>
                </w:pPr>
              </w:p>
            </w:tc>
            <w:tc>
              <w:tcPr>
                <w:tcW w:w="579" w:type="pct"/>
                <w:gridSpan w:val="2"/>
                <w:vMerge/>
                <w:tcBorders>
                  <w:bottom w:val="single" w:sz="4" w:space="0" w:color="auto"/>
                </w:tcBorders>
                <w:shd w:val="clear" w:color="auto" w:fill="auto"/>
                <w:vAlign w:val="center"/>
              </w:tcPr>
              <w:p w:rsidR="0040445C" w:rsidRDefault="0040445C" w:rsidP="00523331">
                <w:pPr>
                  <w:jc w:val="center"/>
                  <w:rPr>
                    <w:szCs w:val="21"/>
                  </w:rPr>
                </w:pPr>
              </w:p>
            </w:tc>
            <w:sdt>
              <w:sdtPr>
                <w:tag w:val="_PLD_0f4e08e833d549af98c877efc9850d0e"/>
                <w:id w:val="-1584902393"/>
                <w:lock w:val="sdtLocked"/>
              </w:sdtPr>
              <w:sdtEndPr/>
              <w:sdtContent>
                <w:tc>
                  <w:tcPr>
                    <w:tcW w:w="579" w:type="pct"/>
                    <w:tcBorders>
                      <w:bottom w:val="single" w:sz="4" w:space="0" w:color="auto"/>
                    </w:tcBorders>
                    <w:shd w:val="clear" w:color="auto" w:fill="auto"/>
                    <w:vAlign w:val="center"/>
                  </w:tcPr>
                  <w:p w:rsidR="0040445C" w:rsidRDefault="0040445C" w:rsidP="00523331">
                    <w:pPr>
                      <w:jc w:val="center"/>
                      <w:rPr>
                        <w:szCs w:val="21"/>
                      </w:rPr>
                    </w:pPr>
                    <w:r>
                      <w:rPr>
                        <w:szCs w:val="21"/>
                      </w:rPr>
                      <w:t>股份状态</w:t>
                    </w:r>
                  </w:p>
                </w:tc>
              </w:sdtContent>
            </w:sdt>
            <w:sdt>
              <w:sdtPr>
                <w:tag w:val="_PLD_1fbdaf5b5dc5428ab46f5bf468ab9058"/>
                <w:id w:val="117035939"/>
                <w:lock w:val="sdtLocked"/>
              </w:sdtPr>
              <w:sdtEndPr/>
              <w:sdtContent>
                <w:tc>
                  <w:tcPr>
                    <w:tcW w:w="766" w:type="pct"/>
                    <w:gridSpan w:val="2"/>
                    <w:tcBorders>
                      <w:bottom w:val="single" w:sz="4" w:space="0" w:color="auto"/>
                    </w:tcBorders>
                    <w:shd w:val="clear" w:color="auto" w:fill="auto"/>
                    <w:vAlign w:val="center"/>
                  </w:tcPr>
                  <w:p w:rsidR="0040445C" w:rsidRDefault="0040445C" w:rsidP="00523331">
                    <w:pPr>
                      <w:jc w:val="center"/>
                      <w:rPr>
                        <w:szCs w:val="21"/>
                      </w:rPr>
                    </w:pPr>
                    <w:r>
                      <w:rPr>
                        <w:szCs w:val="21"/>
                      </w:rPr>
                      <w:t>数量</w:t>
                    </w:r>
                  </w:p>
                </w:tc>
              </w:sdtContent>
            </w:sdt>
            <w:tc>
              <w:tcPr>
                <w:tcW w:w="683" w:type="pct"/>
                <w:vMerge/>
                <w:shd w:val="clear" w:color="auto" w:fill="auto"/>
                <w:vAlign w:val="center"/>
              </w:tcPr>
              <w:p w:rsidR="0040445C" w:rsidRDefault="0040445C" w:rsidP="00523331">
                <w:pPr>
                  <w:jc w:val="center"/>
                  <w:rPr>
                    <w:szCs w:val="21"/>
                  </w:rPr>
                </w:pPr>
              </w:p>
            </w:tc>
          </w:tr>
          <w:sdt>
            <w:sdtPr>
              <w:rPr>
                <w:szCs w:val="21"/>
              </w:rPr>
              <w:alias w:val="前十名股东持股情况"/>
              <w:tag w:val="_GBC_4605985219f3462eb0cbec8b22f53426"/>
              <w:id w:val="-657540971"/>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昆明钢铁控股有限公司</w:t>
                    </w:r>
                  </w:p>
                </w:tc>
                <w:tc>
                  <w:tcPr>
                    <w:tcW w:w="701" w:type="pct"/>
                    <w:gridSpan w:val="2"/>
                    <w:shd w:val="clear" w:color="auto" w:fill="auto"/>
                    <w:vAlign w:val="center"/>
                  </w:tcPr>
                  <w:p w:rsidR="0040445C" w:rsidRDefault="0040445C" w:rsidP="003576CE">
                    <w:pPr>
                      <w:jc w:val="center"/>
                      <w:rPr>
                        <w:szCs w:val="21"/>
                      </w:rPr>
                    </w:pPr>
                    <w:r>
                      <w:t>595,841,429</w:t>
                    </w:r>
                  </w:p>
                </w:tc>
                <w:tc>
                  <w:tcPr>
                    <w:tcW w:w="410" w:type="pct"/>
                    <w:shd w:val="clear" w:color="auto" w:fill="auto"/>
                    <w:vAlign w:val="center"/>
                  </w:tcPr>
                  <w:p w:rsidR="0040445C" w:rsidRDefault="0040445C" w:rsidP="003576CE">
                    <w:pPr>
                      <w:jc w:val="center"/>
                      <w:rPr>
                        <w:szCs w:val="21"/>
                      </w:rPr>
                    </w:pPr>
                    <w:r>
                      <w:t>60.19</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193039187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质押</w:t>
                        </w:r>
                      </w:p>
                    </w:tc>
                  </w:sdtContent>
                </w:sdt>
                <w:tc>
                  <w:tcPr>
                    <w:tcW w:w="766" w:type="pct"/>
                    <w:gridSpan w:val="2"/>
                    <w:shd w:val="clear" w:color="auto" w:fill="auto"/>
                    <w:vAlign w:val="center"/>
                  </w:tcPr>
                  <w:p w:rsidR="0040445C" w:rsidRDefault="0040445C" w:rsidP="003576CE">
                    <w:pPr>
                      <w:jc w:val="center"/>
                      <w:rPr>
                        <w:szCs w:val="21"/>
                      </w:rPr>
                    </w:pPr>
                    <w:r>
                      <w:rPr>
                        <w:szCs w:val="21"/>
                      </w:rPr>
                      <w:t>246,900,000</w:t>
                    </w:r>
                  </w:p>
                </w:tc>
                <w:sdt>
                  <w:sdtPr>
                    <w:rPr>
                      <w:szCs w:val="21"/>
                    </w:rPr>
                    <w:alias w:val="前十名股东的股东性质"/>
                    <w:tag w:val="_GBC_3f061011cc4c4a3a8bacb0560bb01a75"/>
                    <w:id w:val="-51367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343018080"/>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云天化集团有限责任公司</w:t>
                    </w:r>
                  </w:p>
                </w:tc>
                <w:tc>
                  <w:tcPr>
                    <w:tcW w:w="701" w:type="pct"/>
                    <w:gridSpan w:val="2"/>
                    <w:shd w:val="clear" w:color="auto" w:fill="auto"/>
                    <w:vAlign w:val="center"/>
                  </w:tcPr>
                  <w:p w:rsidR="0040445C" w:rsidRDefault="0040445C" w:rsidP="003576CE">
                    <w:pPr>
                      <w:jc w:val="center"/>
                      <w:rPr>
                        <w:szCs w:val="21"/>
                      </w:rPr>
                    </w:pPr>
                    <w:r>
                      <w:t>102,083,000</w:t>
                    </w:r>
                  </w:p>
                </w:tc>
                <w:tc>
                  <w:tcPr>
                    <w:tcW w:w="410" w:type="pct"/>
                    <w:shd w:val="clear" w:color="auto" w:fill="auto"/>
                    <w:vAlign w:val="center"/>
                  </w:tcPr>
                  <w:p w:rsidR="0040445C" w:rsidRDefault="0040445C" w:rsidP="003576CE">
                    <w:pPr>
                      <w:jc w:val="center"/>
                      <w:rPr>
                        <w:szCs w:val="21"/>
                      </w:rPr>
                    </w:pPr>
                    <w:r>
                      <w:t>10.31</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198392046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无</w:t>
                        </w:r>
                      </w:p>
                    </w:tc>
                  </w:sdtContent>
                </w:sdt>
                <w:tc>
                  <w:tcPr>
                    <w:tcW w:w="766" w:type="pct"/>
                    <w:gridSpan w:val="2"/>
                    <w:shd w:val="clear" w:color="auto" w:fill="auto"/>
                    <w:vAlign w:val="center"/>
                  </w:tcPr>
                  <w:p w:rsidR="0040445C" w:rsidRDefault="0040445C" w:rsidP="003576CE">
                    <w:pPr>
                      <w:jc w:val="center"/>
                      <w:rPr>
                        <w:szCs w:val="21"/>
                      </w:rPr>
                    </w:pPr>
                  </w:p>
                </w:tc>
                <w:sdt>
                  <w:sdtPr>
                    <w:rPr>
                      <w:szCs w:val="21"/>
                    </w:rPr>
                    <w:alias w:val="前十名股东的股东性质"/>
                    <w:tag w:val="_GBC_3f061011cc4c4a3a8bacb0560bb01a75"/>
                    <w:id w:val="193762971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280026319"/>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张群英</w:t>
                    </w:r>
                  </w:p>
                </w:tc>
                <w:tc>
                  <w:tcPr>
                    <w:tcW w:w="701" w:type="pct"/>
                    <w:gridSpan w:val="2"/>
                    <w:shd w:val="clear" w:color="auto" w:fill="auto"/>
                    <w:vAlign w:val="center"/>
                  </w:tcPr>
                  <w:p w:rsidR="0040445C" w:rsidRDefault="0040445C" w:rsidP="003576CE">
                    <w:pPr>
                      <w:jc w:val="center"/>
                      <w:rPr>
                        <w:szCs w:val="21"/>
                      </w:rPr>
                    </w:pPr>
                    <w:r>
                      <w:t>6,051,800</w:t>
                    </w:r>
                  </w:p>
                </w:tc>
                <w:tc>
                  <w:tcPr>
                    <w:tcW w:w="410" w:type="pct"/>
                    <w:shd w:val="clear" w:color="auto" w:fill="auto"/>
                    <w:vAlign w:val="center"/>
                  </w:tcPr>
                  <w:p w:rsidR="0040445C" w:rsidRDefault="0040445C" w:rsidP="003576CE">
                    <w:pPr>
                      <w:jc w:val="center"/>
                      <w:rPr>
                        <w:szCs w:val="21"/>
                      </w:rPr>
                    </w:pPr>
                    <w:r>
                      <w:t>0.61</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162172355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无</w:t>
                        </w:r>
                      </w:p>
                    </w:tc>
                  </w:sdtContent>
                </w:sdt>
                <w:tc>
                  <w:tcPr>
                    <w:tcW w:w="766" w:type="pct"/>
                    <w:gridSpan w:val="2"/>
                    <w:shd w:val="clear" w:color="auto" w:fill="auto"/>
                    <w:vAlign w:val="center"/>
                  </w:tcPr>
                  <w:p w:rsidR="0040445C" w:rsidRDefault="0040445C" w:rsidP="003576CE">
                    <w:pPr>
                      <w:jc w:val="center"/>
                      <w:rPr>
                        <w:szCs w:val="21"/>
                      </w:rPr>
                    </w:pPr>
                  </w:p>
                </w:tc>
                <w:sdt>
                  <w:sdtPr>
                    <w:rPr>
                      <w:szCs w:val="21"/>
                    </w:rPr>
                    <w:alias w:val="前十名股东的股东性质"/>
                    <w:tag w:val="_GBC_3f061011cc4c4a3a8bacb0560bb01a75"/>
                    <w:id w:val="-92372230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33109486"/>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中国银行股份有限公司－招商中证煤炭等权指数分级证券投资基金</w:t>
                    </w:r>
                  </w:p>
                </w:tc>
                <w:tc>
                  <w:tcPr>
                    <w:tcW w:w="701" w:type="pct"/>
                    <w:gridSpan w:val="2"/>
                    <w:shd w:val="clear" w:color="auto" w:fill="auto"/>
                    <w:vAlign w:val="center"/>
                  </w:tcPr>
                  <w:p w:rsidR="0040445C" w:rsidRDefault="0040445C" w:rsidP="003576CE">
                    <w:pPr>
                      <w:jc w:val="center"/>
                      <w:rPr>
                        <w:szCs w:val="21"/>
                      </w:rPr>
                    </w:pPr>
                    <w:r>
                      <w:t>4,900,337</w:t>
                    </w:r>
                  </w:p>
                </w:tc>
                <w:tc>
                  <w:tcPr>
                    <w:tcW w:w="410" w:type="pct"/>
                    <w:shd w:val="clear" w:color="auto" w:fill="auto"/>
                    <w:vAlign w:val="center"/>
                  </w:tcPr>
                  <w:p w:rsidR="0040445C" w:rsidRDefault="0040445C" w:rsidP="003576CE">
                    <w:pPr>
                      <w:jc w:val="center"/>
                      <w:rPr>
                        <w:szCs w:val="21"/>
                      </w:rPr>
                    </w:pPr>
                    <w:r>
                      <w:t>0.50</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36564657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无</w:t>
                        </w:r>
                      </w:p>
                    </w:tc>
                  </w:sdtContent>
                </w:sdt>
                <w:tc>
                  <w:tcPr>
                    <w:tcW w:w="766" w:type="pct"/>
                    <w:gridSpan w:val="2"/>
                    <w:shd w:val="clear" w:color="auto" w:fill="auto"/>
                    <w:vAlign w:val="center"/>
                  </w:tcPr>
                  <w:p w:rsidR="0040445C" w:rsidRDefault="0040445C" w:rsidP="003576CE">
                    <w:pPr>
                      <w:jc w:val="center"/>
                      <w:rPr>
                        <w:szCs w:val="21"/>
                      </w:rPr>
                    </w:pPr>
                  </w:p>
                </w:tc>
                <w:sdt>
                  <w:sdtPr>
                    <w:rPr>
                      <w:szCs w:val="21"/>
                    </w:rPr>
                    <w:alias w:val="前十名股东的股东性质"/>
                    <w:tag w:val="_GBC_3f061011cc4c4a3a8bacb0560bb01a75"/>
                    <w:id w:val="177466783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1996019377"/>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付家炜</w:t>
                    </w:r>
                  </w:p>
                </w:tc>
                <w:tc>
                  <w:tcPr>
                    <w:tcW w:w="701" w:type="pct"/>
                    <w:gridSpan w:val="2"/>
                    <w:shd w:val="clear" w:color="auto" w:fill="auto"/>
                    <w:vAlign w:val="center"/>
                  </w:tcPr>
                  <w:p w:rsidR="0040445C" w:rsidRDefault="0040445C" w:rsidP="003576CE">
                    <w:pPr>
                      <w:jc w:val="center"/>
                      <w:rPr>
                        <w:szCs w:val="21"/>
                      </w:rPr>
                    </w:pPr>
                    <w:r>
                      <w:t>2,912,600</w:t>
                    </w:r>
                  </w:p>
                </w:tc>
                <w:tc>
                  <w:tcPr>
                    <w:tcW w:w="410" w:type="pct"/>
                    <w:shd w:val="clear" w:color="auto" w:fill="auto"/>
                    <w:vAlign w:val="center"/>
                  </w:tcPr>
                  <w:p w:rsidR="0040445C" w:rsidRDefault="0040445C" w:rsidP="003576CE">
                    <w:pPr>
                      <w:jc w:val="center"/>
                      <w:rPr>
                        <w:szCs w:val="21"/>
                      </w:rPr>
                    </w:pPr>
                    <w:r>
                      <w:t>0.29</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79668603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无</w:t>
                        </w:r>
                      </w:p>
                    </w:tc>
                  </w:sdtContent>
                </w:sdt>
                <w:tc>
                  <w:tcPr>
                    <w:tcW w:w="766" w:type="pct"/>
                    <w:gridSpan w:val="2"/>
                    <w:shd w:val="clear" w:color="auto" w:fill="auto"/>
                    <w:vAlign w:val="center"/>
                  </w:tcPr>
                  <w:p w:rsidR="0040445C" w:rsidRDefault="0040445C" w:rsidP="003576CE">
                    <w:pPr>
                      <w:jc w:val="center"/>
                      <w:rPr>
                        <w:szCs w:val="21"/>
                      </w:rPr>
                    </w:pPr>
                  </w:p>
                </w:tc>
                <w:sdt>
                  <w:sdtPr>
                    <w:rPr>
                      <w:szCs w:val="21"/>
                    </w:rPr>
                    <w:alias w:val="前十名股东的股东性质"/>
                    <w:tag w:val="_GBC_3f061011cc4c4a3a8bacb0560bb01a75"/>
                    <w:id w:val="-19997269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371080275"/>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万乐萍</w:t>
                    </w:r>
                  </w:p>
                </w:tc>
                <w:tc>
                  <w:tcPr>
                    <w:tcW w:w="701" w:type="pct"/>
                    <w:gridSpan w:val="2"/>
                    <w:shd w:val="clear" w:color="auto" w:fill="auto"/>
                    <w:vAlign w:val="center"/>
                  </w:tcPr>
                  <w:p w:rsidR="0040445C" w:rsidRDefault="0040445C" w:rsidP="003576CE">
                    <w:pPr>
                      <w:jc w:val="center"/>
                      <w:rPr>
                        <w:szCs w:val="21"/>
                      </w:rPr>
                    </w:pPr>
                    <w:r>
                      <w:t>2,879,810</w:t>
                    </w:r>
                  </w:p>
                </w:tc>
                <w:tc>
                  <w:tcPr>
                    <w:tcW w:w="410" w:type="pct"/>
                    <w:shd w:val="clear" w:color="auto" w:fill="auto"/>
                    <w:vAlign w:val="center"/>
                  </w:tcPr>
                  <w:p w:rsidR="0040445C" w:rsidRDefault="0040445C" w:rsidP="003576CE">
                    <w:pPr>
                      <w:jc w:val="center"/>
                      <w:rPr>
                        <w:szCs w:val="21"/>
                      </w:rPr>
                    </w:pPr>
                    <w:r>
                      <w:t>0.29</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35239638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无</w:t>
                        </w:r>
                      </w:p>
                    </w:tc>
                  </w:sdtContent>
                </w:sdt>
                <w:tc>
                  <w:tcPr>
                    <w:tcW w:w="766" w:type="pct"/>
                    <w:gridSpan w:val="2"/>
                    <w:shd w:val="clear" w:color="auto" w:fill="auto"/>
                    <w:vAlign w:val="center"/>
                  </w:tcPr>
                  <w:p w:rsidR="0040445C" w:rsidRDefault="0040445C" w:rsidP="003576CE">
                    <w:pPr>
                      <w:jc w:val="center"/>
                      <w:rPr>
                        <w:szCs w:val="21"/>
                      </w:rPr>
                    </w:pPr>
                  </w:p>
                </w:tc>
                <w:sdt>
                  <w:sdtPr>
                    <w:rPr>
                      <w:szCs w:val="21"/>
                    </w:rPr>
                    <w:alias w:val="前十名股东的股东性质"/>
                    <w:tag w:val="_GBC_3f061011cc4c4a3a8bacb0560bb01a75"/>
                    <w:id w:val="-200080112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553836383"/>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伍旭明</w:t>
                    </w:r>
                  </w:p>
                </w:tc>
                <w:tc>
                  <w:tcPr>
                    <w:tcW w:w="701" w:type="pct"/>
                    <w:gridSpan w:val="2"/>
                    <w:shd w:val="clear" w:color="auto" w:fill="auto"/>
                    <w:vAlign w:val="center"/>
                  </w:tcPr>
                  <w:p w:rsidR="0040445C" w:rsidRDefault="0040445C" w:rsidP="003576CE">
                    <w:pPr>
                      <w:jc w:val="center"/>
                      <w:rPr>
                        <w:szCs w:val="21"/>
                      </w:rPr>
                    </w:pPr>
                    <w:r>
                      <w:t>2,722,392</w:t>
                    </w:r>
                  </w:p>
                </w:tc>
                <w:tc>
                  <w:tcPr>
                    <w:tcW w:w="410" w:type="pct"/>
                    <w:shd w:val="clear" w:color="auto" w:fill="auto"/>
                    <w:vAlign w:val="center"/>
                  </w:tcPr>
                  <w:p w:rsidR="0040445C" w:rsidRDefault="0040445C" w:rsidP="003576CE">
                    <w:pPr>
                      <w:jc w:val="center"/>
                      <w:rPr>
                        <w:szCs w:val="21"/>
                      </w:rPr>
                    </w:pPr>
                    <w:r>
                      <w:t>0.28</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94735341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无</w:t>
                        </w:r>
                      </w:p>
                    </w:tc>
                  </w:sdtContent>
                </w:sdt>
                <w:tc>
                  <w:tcPr>
                    <w:tcW w:w="766" w:type="pct"/>
                    <w:gridSpan w:val="2"/>
                    <w:shd w:val="clear" w:color="auto" w:fill="auto"/>
                    <w:vAlign w:val="center"/>
                  </w:tcPr>
                  <w:p w:rsidR="0040445C" w:rsidRDefault="0040445C" w:rsidP="003576CE">
                    <w:pPr>
                      <w:jc w:val="center"/>
                      <w:rPr>
                        <w:szCs w:val="21"/>
                      </w:rPr>
                    </w:pPr>
                  </w:p>
                </w:tc>
                <w:sdt>
                  <w:sdtPr>
                    <w:rPr>
                      <w:szCs w:val="21"/>
                    </w:rPr>
                    <w:alias w:val="前十名股东的股东性质"/>
                    <w:tag w:val="_GBC_3f061011cc4c4a3a8bacb0560bb01a75"/>
                    <w:id w:val="-20142915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844543418"/>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领航投资澳洲有限公司－领航新兴市场股指基金（交易所）</w:t>
                    </w:r>
                  </w:p>
                </w:tc>
                <w:tc>
                  <w:tcPr>
                    <w:tcW w:w="701" w:type="pct"/>
                    <w:gridSpan w:val="2"/>
                    <w:shd w:val="clear" w:color="auto" w:fill="auto"/>
                    <w:vAlign w:val="center"/>
                  </w:tcPr>
                  <w:p w:rsidR="0040445C" w:rsidRDefault="0040445C" w:rsidP="003576CE">
                    <w:pPr>
                      <w:jc w:val="center"/>
                      <w:rPr>
                        <w:szCs w:val="21"/>
                      </w:rPr>
                    </w:pPr>
                    <w:r>
                      <w:t>2,410,493</w:t>
                    </w:r>
                  </w:p>
                </w:tc>
                <w:tc>
                  <w:tcPr>
                    <w:tcW w:w="410" w:type="pct"/>
                    <w:shd w:val="clear" w:color="auto" w:fill="auto"/>
                    <w:vAlign w:val="center"/>
                  </w:tcPr>
                  <w:p w:rsidR="0040445C" w:rsidRDefault="0040445C" w:rsidP="003576CE">
                    <w:pPr>
                      <w:jc w:val="center"/>
                      <w:rPr>
                        <w:szCs w:val="21"/>
                      </w:rPr>
                    </w:pPr>
                    <w:r>
                      <w:t>0.24</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109816970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无</w:t>
                        </w:r>
                      </w:p>
                    </w:tc>
                  </w:sdtContent>
                </w:sdt>
                <w:tc>
                  <w:tcPr>
                    <w:tcW w:w="766" w:type="pct"/>
                    <w:gridSpan w:val="2"/>
                    <w:shd w:val="clear" w:color="auto" w:fill="auto"/>
                    <w:vAlign w:val="center"/>
                  </w:tcPr>
                  <w:p w:rsidR="0040445C" w:rsidRDefault="0040445C" w:rsidP="003576CE">
                    <w:pPr>
                      <w:jc w:val="center"/>
                      <w:rPr>
                        <w:szCs w:val="21"/>
                      </w:rPr>
                    </w:pPr>
                  </w:p>
                </w:tc>
                <w:sdt>
                  <w:sdtPr>
                    <w:rPr>
                      <w:szCs w:val="21"/>
                    </w:rPr>
                    <w:alias w:val="前十名股东的股东性质"/>
                    <w:tag w:val="_GBC_3f061011cc4c4a3a8bacb0560bb01a75"/>
                    <w:id w:val="164769648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856343178"/>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董雪勇</w:t>
                    </w:r>
                  </w:p>
                </w:tc>
                <w:tc>
                  <w:tcPr>
                    <w:tcW w:w="701" w:type="pct"/>
                    <w:gridSpan w:val="2"/>
                    <w:shd w:val="clear" w:color="auto" w:fill="auto"/>
                    <w:vAlign w:val="center"/>
                  </w:tcPr>
                  <w:p w:rsidR="0040445C" w:rsidRDefault="0040445C" w:rsidP="003576CE">
                    <w:pPr>
                      <w:jc w:val="center"/>
                      <w:rPr>
                        <w:szCs w:val="21"/>
                      </w:rPr>
                    </w:pPr>
                    <w:r>
                      <w:t>1,978,248</w:t>
                    </w:r>
                  </w:p>
                </w:tc>
                <w:tc>
                  <w:tcPr>
                    <w:tcW w:w="410" w:type="pct"/>
                    <w:shd w:val="clear" w:color="auto" w:fill="auto"/>
                    <w:vAlign w:val="center"/>
                  </w:tcPr>
                  <w:p w:rsidR="0040445C" w:rsidRDefault="0040445C" w:rsidP="003576CE">
                    <w:pPr>
                      <w:jc w:val="center"/>
                      <w:rPr>
                        <w:szCs w:val="21"/>
                      </w:rPr>
                    </w:pPr>
                    <w:r>
                      <w:t>0.20</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140679262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无</w:t>
                        </w:r>
                      </w:p>
                    </w:tc>
                  </w:sdtContent>
                </w:sdt>
                <w:tc>
                  <w:tcPr>
                    <w:tcW w:w="766" w:type="pct"/>
                    <w:gridSpan w:val="2"/>
                    <w:shd w:val="clear" w:color="auto" w:fill="auto"/>
                    <w:vAlign w:val="center"/>
                  </w:tcPr>
                  <w:p w:rsidR="0040445C" w:rsidRDefault="0040445C" w:rsidP="003576CE">
                    <w:pPr>
                      <w:jc w:val="center"/>
                      <w:rPr>
                        <w:szCs w:val="21"/>
                      </w:rPr>
                    </w:pPr>
                  </w:p>
                </w:tc>
                <w:sdt>
                  <w:sdtPr>
                    <w:rPr>
                      <w:szCs w:val="21"/>
                    </w:rPr>
                    <w:alias w:val="前十名股东的股东性质"/>
                    <w:tag w:val="_GBC_3f061011cc4c4a3a8bacb0560bb01a75"/>
                    <w:id w:val="-15404284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959682688"/>
              <w:lock w:val="sdtLocked"/>
            </w:sdtPr>
            <w:sdtEndPr>
              <w:rPr>
                <w:color w:val="FF9900"/>
              </w:rPr>
            </w:sdtEndPr>
            <w:sdtContent>
              <w:tr w:rsidR="0040445C" w:rsidTr="0005068D">
                <w:trPr>
                  <w:cantSplit/>
                </w:trPr>
                <w:tc>
                  <w:tcPr>
                    <w:tcW w:w="1282" w:type="pct"/>
                    <w:shd w:val="clear" w:color="auto" w:fill="auto"/>
                  </w:tcPr>
                  <w:p w:rsidR="0040445C" w:rsidRDefault="0040445C" w:rsidP="00523331">
                    <w:pPr>
                      <w:rPr>
                        <w:szCs w:val="21"/>
                      </w:rPr>
                    </w:pPr>
                    <w:r>
                      <w:t>中央汇金资产管理有限责任公司</w:t>
                    </w:r>
                  </w:p>
                </w:tc>
                <w:tc>
                  <w:tcPr>
                    <w:tcW w:w="701" w:type="pct"/>
                    <w:gridSpan w:val="2"/>
                    <w:shd w:val="clear" w:color="auto" w:fill="auto"/>
                    <w:vAlign w:val="center"/>
                  </w:tcPr>
                  <w:p w:rsidR="0040445C" w:rsidRDefault="0040445C" w:rsidP="003576CE">
                    <w:pPr>
                      <w:jc w:val="center"/>
                      <w:rPr>
                        <w:szCs w:val="21"/>
                      </w:rPr>
                    </w:pPr>
                    <w:r>
                      <w:t>1,899,000</w:t>
                    </w:r>
                  </w:p>
                </w:tc>
                <w:tc>
                  <w:tcPr>
                    <w:tcW w:w="410" w:type="pct"/>
                    <w:shd w:val="clear" w:color="auto" w:fill="auto"/>
                    <w:vAlign w:val="center"/>
                  </w:tcPr>
                  <w:p w:rsidR="0040445C" w:rsidRDefault="0040445C" w:rsidP="003576CE">
                    <w:pPr>
                      <w:jc w:val="center"/>
                      <w:rPr>
                        <w:szCs w:val="21"/>
                      </w:rPr>
                    </w:pPr>
                    <w:r>
                      <w:t>0.19</w:t>
                    </w:r>
                  </w:p>
                </w:tc>
                <w:tc>
                  <w:tcPr>
                    <w:tcW w:w="579" w:type="pct"/>
                    <w:gridSpan w:val="2"/>
                    <w:shd w:val="clear" w:color="auto" w:fill="auto"/>
                    <w:vAlign w:val="center"/>
                  </w:tcPr>
                  <w:p w:rsidR="0040445C" w:rsidRDefault="0040445C" w:rsidP="003576CE">
                    <w:pPr>
                      <w:jc w:val="center"/>
                      <w:rPr>
                        <w:szCs w:val="21"/>
                      </w:rPr>
                    </w:pPr>
                    <w:r>
                      <w:rPr>
                        <w:rFonts w:hint="eastAsia"/>
                        <w:szCs w:val="21"/>
                      </w:rPr>
                      <w:t>0</w:t>
                    </w:r>
                  </w:p>
                </w:tc>
                <w:sdt>
                  <w:sdtPr>
                    <w:rPr>
                      <w:szCs w:val="21"/>
                    </w:rPr>
                    <w:alias w:val="前十名股东持有股份状态"/>
                    <w:tag w:val="_GBC_136db04e65c54cda86f79cf03b28789e"/>
                    <w:id w:val="68248003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579" w:type="pct"/>
                        <w:shd w:val="clear" w:color="auto" w:fill="auto"/>
                        <w:vAlign w:val="center"/>
                      </w:tcPr>
                      <w:p w:rsidR="0040445C" w:rsidRDefault="0040445C" w:rsidP="003576CE">
                        <w:pPr>
                          <w:jc w:val="center"/>
                          <w:rPr>
                            <w:color w:val="FF9900"/>
                            <w:szCs w:val="21"/>
                          </w:rPr>
                        </w:pPr>
                        <w:r>
                          <w:rPr>
                            <w:szCs w:val="21"/>
                          </w:rPr>
                          <w:t>无</w:t>
                        </w:r>
                      </w:p>
                    </w:tc>
                  </w:sdtContent>
                </w:sdt>
                <w:tc>
                  <w:tcPr>
                    <w:tcW w:w="766" w:type="pct"/>
                    <w:gridSpan w:val="2"/>
                    <w:shd w:val="clear" w:color="auto" w:fill="auto"/>
                    <w:vAlign w:val="center"/>
                  </w:tcPr>
                  <w:p w:rsidR="0040445C" w:rsidRDefault="0040445C" w:rsidP="003576CE">
                    <w:pPr>
                      <w:jc w:val="center"/>
                      <w:rPr>
                        <w:szCs w:val="21"/>
                      </w:rPr>
                    </w:pPr>
                  </w:p>
                </w:tc>
                <w:sdt>
                  <w:sdtPr>
                    <w:rPr>
                      <w:szCs w:val="21"/>
                    </w:rPr>
                    <w:alias w:val="前十名股东的股东性质"/>
                    <w:tag w:val="_GBC_3f061011cc4c4a3a8bacb0560bb01a75"/>
                    <w:id w:val="44628027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683" w:type="pct"/>
                        <w:shd w:val="clear" w:color="auto" w:fill="auto"/>
                        <w:vAlign w:val="center"/>
                      </w:tcPr>
                      <w:p w:rsidR="0040445C" w:rsidRDefault="0040445C" w:rsidP="003576CE">
                        <w:pPr>
                          <w:jc w:val="center"/>
                          <w:rPr>
                            <w:color w:val="FF9900"/>
                            <w:szCs w:val="21"/>
                          </w:rPr>
                        </w:pPr>
                        <w:r>
                          <w:rPr>
                            <w:szCs w:val="21"/>
                          </w:rPr>
                          <w:t>国有法人</w:t>
                        </w:r>
                      </w:p>
                    </w:tc>
                  </w:sdtContent>
                </w:sdt>
              </w:tr>
            </w:sdtContent>
          </w:sdt>
          <w:tr w:rsidR="0040445C" w:rsidTr="00523331">
            <w:trPr>
              <w:cantSplit/>
            </w:trPr>
            <w:sdt>
              <w:sdtPr>
                <w:tag w:val="_PLD_1898c049cbb842929d1a25b03164de05"/>
                <w:id w:val="599228064"/>
                <w:lock w:val="sdtLocked"/>
              </w:sdtPr>
              <w:sdtEndPr/>
              <w:sdtContent>
                <w:tc>
                  <w:tcPr>
                    <w:tcW w:w="5000" w:type="pct"/>
                    <w:gridSpan w:val="10"/>
                    <w:shd w:val="clear" w:color="auto" w:fill="auto"/>
                  </w:tcPr>
                  <w:p w:rsidR="0040445C" w:rsidRDefault="0040445C" w:rsidP="00523331">
                    <w:pPr>
                      <w:jc w:val="center"/>
                      <w:rPr>
                        <w:color w:val="FF9900"/>
                        <w:szCs w:val="21"/>
                      </w:rPr>
                    </w:pPr>
                    <w:r>
                      <w:rPr>
                        <w:szCs w:val="21"/>
                      </w:rPr>
                      <w:t>前十名无限售条件股东持股情况</w:t>
                    </w:r>
                  </w:p>
                </w:tc>
              </w:sdtContent>
            </w:sdt>
          </w:tr>
          <w:tr w:rsidR="0040445C" w:rsidTr="003F2322">
            <w:trPr>
              <w:cantSplit/>
            </w:trPr>
            <w:sdt>
              <w:sdtPr>
                <w:tag w:val="_PLD_cdb93ea8b8d84269906022d344b7ae81"/>
                <w:id w:val="561752104"/>
                <w:lock w:val="sdtLocked"/>
              </w:sdtPr>
              <w:sdtEndPr/>
              <w:sdtContent>
                <w:tc>
                  <w:tcPr>
                    <w:tcW w:w="1377" w:type="pct"/>
                    <w:gridSpan w:val="2"/>
                    <w:vMerge w:val="restart"/>
                    <w:shd w:val="clear" w:color="auto" w:fill="auto"/>
                    <w:vAlign w:val="center"/>
                  </w:tcPr>
                  <w:p w:rsidR="0040445C" w:rsidRDefault="0040445C" w:rsidP="003F2322">
                    <w:pPr>
                      <w:jc w:val="center"/>
                      <w:rPr>
                        <w:color w:val="FF9900"/>
                        <w:szCs w:val="21"/>
                      </w:rPr>
                    </w:pPr>
                    <w:r>
                      <w:t>股东名称</w:t>
                    </w:r>
                  </w:p>
                </w:tc>
              </w:sdtContent>
            </w:sdt>
            <w:sdt>
              <w:sdtPr>
                <w:tag w:val="_PLD_de00e53222bf435287ab2b08072e38a8"/>
                <w:id w:val="1495375235"/>
                <w:lock w:val="sdtLocked"/>
              </w:sdtPr>
              <w:sdtEndPr/>
              <w:sdtContent>
                <w:tc>
                  <w:tcPr>
                    <w:tcW w:w="1522" w:type="pct"/>
                    <w:gridSpan w:val="3"/>
                    <w:vMerge w:val="restart"/>
                    <w:shd w:val="clear" w:color="auto" w:fill="auto"/>
                    <w:vAlign w:val="center"/>
                  </w:tcPr>
                  <w:p w:rsidR="0040445C" w:rsidRDefault="0040445C" w:rsidP="003F2322">
                    <w:pPr>
                      <w:jc w:val="center"/>
                      <w:rPr>
                        <w:color w:val="FF9900"/>
                        <w:szCs w:val="21"/>
                      </w:rPr>
                    </w:pPr>
                    <w:r>
                      <w:t>持有无限售条件流通股的数量</w:t>
                    </w:r>
                  </w:p>
                </w:tc>
              </w:sdtContent>
            </w:sdt>
            <w:sdt>
              <w:sdtPr>
                <w:tag w:val="_PLD_2a9d60d6261d4ec5bc6d40e7303e8e5e"/>
                <w:id w:val="41870054"/>
                <w:lock w:val="sdtLocked"/>
              </w:sdtPr>
              <w:sdtEndPr/>
              <w:sdtContent>
                <w:tc>
                  <w:tcPr>
                    <w:tcW w:w="2101" w:type="pct"/>
                    <w:gridSpan w:val="5"/>
                    <w:tcBorders>
                      <w:bottom w:val="single" w:sz="4" w:space="0" w:color="auto"/>
                    </w:tcBorders>
                    <w:shd w:val="clear" w:color="auto" w:fill="auto"/>
                    <w:vAlign w:val="center"/>
                  </w:tcPr>
                  <w:p w:rsidR="0040445C" w:rsidRDefault="0040445C" w:rsidP="003F2322">
                    <w:pPr>
                      <w:jc w:val="center"/>
                      <w:rPr>
                        <w:color w:val="FF9900"/>
                        <w:szCs w:val="21"/>
                      </w:rPr>
                    </w:pPr>
                    <w:r>
                      <w:rPr>
                        <w:szCs w:val="21"/>
                      </w:rPr>
                      <w:t>股份种类</w:t>
                    </w:r>
                    <w:r>
                      <w:rPr>
                        <w:rFonts w:hint="eastAsia"/>
                        <w:szCs w:val="21"/>
                      </w:rPr>
                      <w:t>及数量</w:t>
                    </w:r>
                  </w:p>
                </w:tc>
              </w:sdtContent>
            </w:sdt>
          </w:tr>
          <w:tr w:rsidR="0040445C" w:rsidTr="003F2322">
            <w:trPr>
              <w:cantSplit/>
            </w:trPr>
            <w:tc>
              <w:tcPr>
                <w:tcW w:w="1377" w:type="pct"/>
                <w:gridSpan w:val="2"/>
                <w:vMerge/>
                <w:shd w:val="clear" w:color="auto" w:fill="auto"/>
                <w:vAlign w:val="center"/>
              </w:tcPr>
              <w:p w:rsidR="0040445C" w:rsidRDefault="0040445C" w:rsidP="003F2322">
                <w:pPr>
                  <w:jc w:val="center"/>
                  <w:rPr>
                    <w:color w:val="FF9900"/>
                    <w:szCs w:val="21"/>
                  </w:rPr>
                </w:pPr>
              </w:p>
            </w:tc>
            <w:tc>
              <w:tcPr>
                <w:tcW w:w="1522" w:type="pct"/>
                <w:gridSpan w:val="3"/>
                <w:vMerge/>
                <w:shd w:val="clear" w:color="auto" w:fill="auto"/>
                <w:vAlign w:val="center"/>
              </w:tcPr>
              <w:p w:rsidR="0040445C" w:rsidRDefault="0040445C" w:rsidP="003F2322">
                <w:pPr>
                  <w:jc w:val="center"/>
                  <w:rPr>
                    <w:color w:val="FF9900"/>
                    <w:szCs w:val="21"/>
                  </w:rPr>
                </w:pPr>
              </w:p>
            </w:tc>
            <w:sdt>
              <w:sdtPr>
                <w:tag w:val="_PLD_d47064bc80be41ae9a4939af1653e56d"/>
                <w:id w:val="-190848946"/>
                <w:lock w:val="sdtLocked"/>
              </w:sdtPr>
              <w:sdtEndPr/>
              <w:sdtContent>
                <w:tc>
                  <w:tcPr>
                    <w:tcW w:w="1041" w:type="pct"/>
                    <w:gridSpan w:val="3"/>
                    <w:shd w:val="clear" w:color="auto" w:fill="auto"/>
                    <w:vAlign w:val="center"/>
                  </w:tcPr>
                  <w:p w:rsidR="0040445C" w:rsidRDefault="0040445C" w:rsidP="003F2322">
                    <w:pPr>
                      <w:jc w:val="center"/>
                      <w:rPr>
                        <w:color w:val="008000"/>
                        <w:szCs w:val="21"/>
                      </w:rPr>
                    </w:pPr>
                    <w:r>
                      <w:rPr>
                        <w:rFonts w:hint="eastAsia"/>
                        <w:szCs w:val="21"/>
                      </w:rPr>
                      <w:t>种类</w:t>
                    </w:r>
                  </w:p>
                </w:tc>
              </w:sdtContent>
            </w:sdt>
            <w:sdt>
              <w:sdtPr>
                <w:tag w:val="_PLD_ef8b69bf60d547d19a2a05662516a431"/>
                <w:id w:val="2059745188"/>
                <w:lock w:val="sdtLocked"/>
              </w:sdtPr>
              <w:sdtEndPr/>
              <w:sdtContent>
                <w:tc>
                  <w:tcPr>
                    <w:tcW w:w="1060" w:type="pct"/>
                    <w:gridSpan w:val="2"/>
                    <w:shd w:val="clear" w:color="auto" w:fill="auto"/>
                    <w:vAlign w:val="center"/>
                  </w:tcPr>
                  <w:p w:rsidR="0040445C" w:rsidRDefault="0040445C" w:rsidP="003F2322">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1827321892"/>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t>昆明钢铁控股有限公司</w:t>
                    </w:r>
                  </w:p>
                </w:tc>
                <w:tc>
                  <w:tcPr>
                    <w:tcW w:w="1522" w:type="pct"/>
                    <w:gridSpan w:val="3"/>
                    <w:shd w:val="clear" w:color="auto" w:fill="auto"/>
                    <w:vAlign w:val="center"/>
                  </w:tcPr>
                  <w:p w:rsidR="0040445C" w:rsidRDefault="0040445C" w:rsidP="00523331">
                    <w:pPr>
                      <w:jc w:val="center"/>
                      <w:rPr>
                        <w:szCs w:val="21"/>
                      </w:rPr>
                    </w:pPr>
                    <w:r>
                      <w:t>595,841,429</w:t>
                    </w:r>
                  </w:p>
                </w:tc>
                <w:sdt>
                  <w:sdtPr>
                    <w:rPr>
                      <w:bCs/>
                      <w:szCs w:val="21"/>
                    </w:rPr>
                    <w:alias w:val="前十名无限售条件股东期末持有流通股的种类"/>
                    <w:tag w:val="_GBC_0210c95a1a80416eb0fe421c6af26851"/>
                    <w:id w:val="-236717006"/>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595,841,429</w:t>
                    </w:r>
                  </w:p>
                </w:tc>
              </w:tr>
            </w:sdtContent>
          </w:sdt>
          <w:sdt>
            <w:sdtPr>
              <w:rPr>
                <w:szCs w:val="21"/>
              </w:rPr>
              <w:alias w:val="前十名无限售条件股东持股情况"/>
              <w:tag w:val="_GBC_798242974a9b4be4a6dde0d05919e839"/>
              <w:id w:val="-243180192"/>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t>云天化集团有限责任公司</w:t>
                    </w:r>
                  </w:p>
                </w:tc>
                <w:tc>
                  <w:tcPr>
                    <w:tcW w:w="1522" w:type="pct"/>
                    <w:gridSpan w:val="3"/>
                    <w:shd w:val="clear" w:color="auto" w:fill="auto"/>
                    <w:vAlign w:val="center"/>
                  </w:tcPr>
                  <w:p w:rsidR="0040445C" w:rsidRDefault="0040445C" w:rsidP="00523331">
                    <w:pPr>
                      <w:jc w:val="center"/>
                      <w:rPr>
                        <w:szCs w:val="21"/>
                      </w:rPr>
                    </w:pPr>
                    <w:r>
                      <w:t>102,083,000</w:t>
                    </w:r>
                  </w:p>
                </w:tc>
                <w:sdt>
                  <w:sdtPr>
                    <w:rPr>
                      <w:bCs/>
                      <w:szCs w:val="21"/>
                    </w:rPr>
                    <w:alias w:val="前十名无限售条件股东期末持有流通股的种类"/>
                    <w:tag w:val="_GBC_0210c95a1a80416eb0fe421c6af26851"/>
                    <w:id w:val="-158143283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102,083,000</w:t>
                    </w:r>
                  </w:p>
                </w:tc>
              </w:tr>
            </w:sdtContent>
          </w:sdt>
          <w:sdt>
            <w:sdtPr>
              <w:rPr>
                <w:szCs w:val="21"/>
              </w:rPr>
              <w:alias w:val="前十名无限售条件股东持股情况"/>
              <w:tag w:val="_GBC_798242974a9b4be4a6dde0d05919e839"/>
              <w:id w:val="-1235930500"/>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t>张群英</w:t>
                    </w:r>
                  </w:p>
                </w:tc>
                <w:tc>
                  <w:tcPr>
                    <w:tcW w:w="1522" w:type="pct"/>
                    <w:gridSpan w:val="3"/>
                    <w:shd w:val="clear" w:color="auto" w:fill="auto"/>
                    <w:vAlign w:val="center"/>
                  </w:tcPr>
                  <w:p w:rsidR="0040445C" w:rsidRDefault="0040445C" w:rsidP="00523331">
                    <w:pPr>
                      <w:jc w:val="center"/>
                      <w:rPr>
                        <w:szCs w:val="21"/>
                      </w:rPr>
                    </w:pPr>
                    <w:r>
                      <w:t>6,051,800</w:t>
                    </w:r>
                  </w:p>
                </w:tc>
                <w:sdt>
                  <w:sdtPr>
                    <w:rPr>
                      <w:bCs/>
                      <w:szCs w:val="21"/>
                    </w:rPr>
                    <w:alias w:val="前十名无限售条件股东期末持有流通股的种类"/>
                    <w:tag w:val="_GBC_0210c95a1a80416eb0fe421c6af26851"/>
                    <w:id w:val="192367269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6,051,800</w:t>
                    </w:r>
                  </w:p>
                </w:tc>
              </w:tr>
            </w:sdtContent>
          </w:sdt>
          <w:sdt>
            <w:sdtPr>
              <w:rPr>
                <w:szCs w:val="21"/>
              </w:rPr>
              <w:alias w:val="前十名无限售条件股东持股情况"/>
              <w:tag w:val="_GBC_798242974a9b4be4a6dde0d05919e839"/>
              <w:id w:val="691738647"/>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t>中国银行股份有限公司－招商中证煤炭等权指数分级证券投资基金</w:t>
                    </w:r>
                  </w:p>
                </w:tc>
                <w:tc>
                  <w:tcPr>
                    <w:tcW w:w="1522" w:type="pct"/>
                    <w:gridSpan w:val="3"/>
                    <w:shd w:val="clear" w:color="auto" w:fill="auto"/>
                    <w:vAlign w:val="center"/>
                  </w:tcPr>
                  <w:p w:rsidR="0040445C" w:rsidRDefault="0040445C" w:rsidP="00523331">
                    <w:pPr>
                      <w:jc w:val="center"/>
                      <w:rPr>
                        <w:szCs w:val="21"/>
                      </w:rPr>
                    </w:pPr>
                    <w:r>
                      <w:t>4,900,337</w:t>
                    </w:r>
                  </w:p>
                </w:tc>
                <w:sdt>
                  <w:sdtPr>
                    <w:rPr>
                      <w:bCs/>
                      <w:szCs w:val="21"/>
                    </w:rPr>
                    <w:alias w:val="前十名无限售条件股东期末持有流通股的种类"/>
                    <w:tag w:val="_GBC_0210c95a1a80416eb0fe421c6af26851"/>
                    <w:id w:val="-163817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4,900,337</w:t>
                    </w:r>
                  </w:p>
                </w:tc>
              </w:tr>
            </w:sdtContent>
          </w:sdt>
          <w:sdt>
            <w:sdtPr>
              <w:rPr>
                <w:szCs w:val="21"/>
              </w:rPr>
              <w:alias w:val="前十名无限售条件股东持股情况"/>
              <w:tag w:val="_GBC_798242974a9b4be4a6dde0d05919e839"/>
              <w:id w:val="-2009746418"/>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t>付家炜</w:t>
                    </w:r>
                  </w:p>
                </w:tc>
                <w:tc>
                  <w:tcPr>
                    <w:tcW w:w="1522" w:type="pct"/>
                    <w:gridSpan w:val="3"/>
                    <w:shd w:val="clear" w:color="auto" w:fill="auto"/>
                    <w:vAlign w:val="center"/>
                  </w:tcPr>
                  <w:p w:rsidR="0040445C" w:rsidRDefault="0040445C" w:rsidP="00523331">
                    <w:pPr>
                      <w:jc w:val="center"/>
                      <w:rPr>
                        <w:szCs w:val="21"/>
                      </w:rPr>
                    </w:pPr>
                    <w:r>
                      <w:t>2,912,600</w:t>
                    </w:r>
                  </w:p>
                </w:tc>
                <w:sdt>
                  <w:sdtPr>
                    <w:rPr>
                      <w:bCs/>
                      <w:szCs w:val="21"/>
                    </w:rPr>
                    <w:alias w:val="前十名无限售条件股东期末持有流通股的种类"/>
                    <w:tag w:val="_GBC_0210c95a1a80416eb0fe421c6af26851"/>
                    <w:id w:val="204239727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2,912,600</w:t>
                    </w:r>
                  </w:p>
                </w:tc>
              </w:tr>
            </w:sdtContent>
          </w:sdt>
          <w:sdt>
            <w:sdtPr>
              <w:rPr>
                <w:szCs w:val="21"/>
              </w:rPr>
              <w:alias w:val="前十名无限售条件股东持股情况"/>
              <w:tag w:val="_GBC_798242974a9b4be4a6dde0d05919e839"/>
              <w:id w:val="-357814926"/>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t>万乐萍</w:t>
                    </w:r>
                  </w:p>
                </w:tc>
                <w:tc>
                  <w:tcPr>
                    <w:tcW w:w="1522" w:type="pct"/>
                    <w:gridSpan w:val="3"/>
                    <w:shd w:val="clear" w:color="auto" w:fill="auto"/>
                    <w:vAlign w:val="center"/>
                  </w:tcPr>
                  <w:p w:rsidR="0040445C" w:rsidRDefault="0040445C" w:rsidP="00523331">
                    <w:pPr>
                      <w:jc w:val="center"/>
                      <w:rPr>
                        <w:szCs w:val="21"/>
                      </w:rPr>
                    </w:pPr>
                    <w:r>
                      <w:t>2,879,810</w:t>
                    </w:r>
                  </w:p>
                </w:tc>
                <w:sdt>
                  <w:sdtPr>
                    <w:rPr>
                      <w:bCs/>
                      <w:szCs w:val="21"/>
                    </w:rPr>
                    <w:alias w:val="前十名无限售条件股东期末持有流通股的种类"/>
                    <w:tag w:val="_GBC_0210c95a1a80416eb0fe421c6af26851"/>
                    <w:id w:val="-5293439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2,879,810</w:t>
                    </w:r>
                  </w:p>
                </w:tc>
              </w:tr>
            </w:sdtContent>
          </w:sdt>
          <w:sdt>
            <w:sdtPr>
              <w:rPr>
                <w:szCs w:val="21"/>
              </w:rPr>
              <w:alias w:val="前十名无限售条件股东持股情况"/>
              <w:tag w:val="_GBC_798242974a9b4be4a6dde0d05919e839"/>
              <w:id w:val="-1513376169"/>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t>伍旭明</w:t>
                    </w:r>
                  </w:p>
                </w:tc>
                <w:tc>
                  <w:tcPr>
                    <w:tcW w:w="1522" w:type="pct"/>
                    <w:gridSpan w:val="3"/>
                    <w:shd w:val="clear" w:color="auto" w:fill="auto"/>
                    <w:vAlign w:val="center"/>
                  </w:tcPr>
                  <w:p w:rsidR="0040445C" w:rsidRDefault="0040445C" w:rsidP="00523331">
                    <w:pPr>
                      <w:jc w:val="center"/>
                      <w:rPr>
                        <w:szCs w:val="21"/>
                      </w:rPr>
                    </w:pPr>
                    <w:r>
                      <w:t>2,722,392</w:t>
                    </w:r>
                  </w:p>
                </w:tc>
                <w:sdt>
                  <w:sdtPr>
                    <w:rPr>
                      <w:bCs/>
                      <w:szCs w:val="21"/>
                    </w:rPr>
                    <w:alias w:val="前十名无限售条件股东期末持有流通股的种类"/>
                    <w:tag w:val="_GBC_0210c95a1a80416eb0fe421c6af26851"/>
                    <w:id w:val="-99395030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2,722,392</w:t>
                    </w:r>
                  </w:p>
                </w:tc>
              </w:tr>
            </w:sdtContent>
          </w:sdt>
          <w:sdt>
            <w:sdtPr>
              <w:rPr>
                <w:szCs w:val="21"/>
              </w:rPr>
              <w:alias w:val="前十名无限售条件股东持股情况"/>
              <w:tag w:val="_GBC_798242974a9b4be4a6dde0d05919e839"/>
              <w:id w:val="648414712"/>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rsidRPr="002E260C">
                      <w:t>领航投资澳洲有限公司－领航新兴市场股指基金（交易所）</w:t>
                    </w:r>
                  </w:p>
                </w:tc>
                <w:tc>
                  <w:tcPr>
                    <w:tcW w:w="1522" w:type="pct"/>
                    <w:gridSpan w:val="3"/>
                    <w:shd w:val="clear" w:color="auto" w:fill="auto"/>
                    <w:vAlign w:val="center"/>
                  </w:tcPr>
                  <w:p w:rsidR="0040445C" w:rsidRDefault="0040445C" w:rsidP="00523331">
                    <w:pPr>
                      <w:jc w:val="center"/>
                      <w:rPr>
                        <w:szCs w:val="21"/>
                      </w:rPr>
                    </w:pPr>
                    <w:r>
                      <w:t>2,410,493</w:t>
                    </w:r>
                  </w:p>
                </w:tc>
                <w:sdt>
                  <w:sdtPr>
                    <w:rPr>
                      <w:bCs/>
                      <w:szCs w:val="21"/>
                    </w:rPr>
                    <w:alias w:val="前十名无限售条件股东期末持有流通股的种类"/>
                    <w:tag w:val="_GBC_0210c95a1a80416eb0fe421c6af26851"/>
                    <w:id w:val="-170176759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2,410,493</w:t>
                    </w:r>
                  </w:p>
                </w:tc>
              </w:tr>
            </w:sdtContent>
          </w:sdt>
          <w:sdt>
            <w:sdtPr>
              <w:rPr>
                <w:szCs w:val="21"/>
              </w:rPr>
              <w:alias w:val="前十名无限售条件股东持股情况"/>
              <w:tag w:val="_GBC_798242974a9b4be4a6dde0d05919e839"/>
              <w:id w:val="306594615"/>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t>董雪勇</w:t>
                    </w:r>
                  </w:p>
                </w:tc>
                <w:tc>
                  <w:tcPr>
                    <w:tcW w:w="1522" w:type="pct"/>
                    <w:gridSpan w:val="3"/>
                    <w:shd w:val="clear" w:color="auto" w:fill="auto"/>
                    <w:vAlign w:val="center"/>
                  </w:tcPr>
                  <w:p w:rsidR="0040445C" w:rsidRDefault="0040445C" w:rsidP="00523331">
                    <w:pPr>
                      <w:jc w:val="center"/>
                      <w:rPr>
                        <w:szCs w:val="21"/>
                      </w:rPr>
                    </w:pPr>
                    <w:r>
                      <w:t>1,978,248</w:t>
                    </w:r>
                  </w:p>
                </w:tc>
                <w:sdt>
                  <w:sdtPr>
                    <w:rPr>
                      <w:bCs/>
                      <w:szCs w:val="21"/>
                    </w:rPr>
                    <w:alias w:val="前十名无限售条件股东期末持有流通股的种类"/>
                    <w:tag w:val="_GBC_0210c95a1a80416eb0fe421c6af26851"/>
                    <w:id w:val="99661380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1,978,248</w:t>
                    </w:r>
                  </w:p>
                </w:tc>
              </w:tr>
            </w:sdtContent>
          </w:sdt>
          <w:sdt>
            <w:sdtPr>
              <w:rPr>
                <w:szCs w:val="21"/>
              </w:rPr>
              <w:alias w:val="前十名无限售条件股东持股情况"/>
              <w:tag w:val="_GBC_798242974a9b4be4a6dde0d05919e839"/>
              <w:id w:val="2039003112"/>
              <w:lock w:val="sdtLocked"/>
            </w:sdtPr>
            <w:sdtEndPr/>
            <w:sdtContent>
              <w:tr w:rsidR="0040445C" w:rsidTr="0040445C">
                <w:trPr>
                  <w:cantSplit/>
                </w:trPr>
                <w:tc>
                  <w:tcPr>
                    <w:tcW w:w="1377" w:type="pct"/>
                    <w:gridSpan w:val="2"/>
                    <w:shd w:val="clear" w:color="auto" w:fill="auto"/>
                  </w:tcPr>
                  <w:p w:rsidR="0040445C" w:rsidRDefault="0040445C" w:rsidP="00523331">
                    <w:pPr>
                      <w:rPr>
                        <w:szCs w:val="21"/>
                      </w:rPr>
                    </w:pPr>
                    <w:r>
                      <w:t>中央汇金资产管理有限责任公司</w:t>
                    </w:r>
                  </w:p>
                </w:tc>
                <w:tc>
                  <w:tcPr>
                    <w:tcW w:w="1522" w:type="pct"/>
                    <w:gridSpan w:val="3"/>
                    <w:shd w:val="clear" w:color="auto" w:fill="auto"/>
                    <w:vAlign w:val="center"/>
                  </w:tcPr>
                  <w:p w:rsidR="0040445C" w:rsidRDefault="0040445C" w:rsidP="00523331">
                    <w:pPr>
                      <w:jc w:val="center"/>
                      <w:rPr>
                        <w:szCs w:val="21"/>
                      </w:rPr>
                    </w:pPr>
                    <w:r>
                      <w:t>1,899,000</w:t>
                    </w:r>
                  </w:p>
                </w:tc>
                <w:sdt>
                  <w:sdtPr>
                    <w:rPr>
                      <w:bCs/>
                      <w:szCs w:val="21"/>
                    </w:rPr>
                    <w:alias w:val="前十名无限售条件股东期末持有流通股的种类"/>
                    <w:tag w:val="_GBC_0210c95a1a80416eb0fe421c6af26851"/>
                    <w:id w:val="-71458384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041" w:type="pct"/>
                        <w:gridSpan w:val="3"/>
                        <w:shd w:val="clear" w:color="auto" w:fill="auto"/>
                        <w:vAlign w:val="center"/>
                      </w:tcPr>
                      <w:p w:rsidR="0040445C" w:rsidRDefault="0040445C" w:rsidP="00523331">
                        <w:pPr>
                          <w:jc w:val="center"/>
                          <w:rPr>
                            <w:bCs/>
                            <w:szCs w:val="21"/>
                          </w:rPr>
                        </w:pPr>
                        <w:r>
                          <w:rPr>
                            <w:bCs/>
                            <w:szCs w:val="21"/>
                          </w:rPr>
                          <w:t>人民币普通股</w:t>
                        </w:r>
                      </w:p>
                    </w:tc>
                  </w:sdtContent>
                </w:sdt>
                <w:tc>
                  <w:tcPr>
                    <w:tcW w:w="1060" w:type="pct"/>
                    <w:gridSpan w:val="2"/>
                    <w:shd w:val="clear" w:color="auto" w:fill="auto"/>
                    <w:vAlign w:val="center"/>
                  </w:tcPr>
                  <w:p w:rsidR="0040445C" w:rsidRDefault="0040445C" w:rsidP="0040445C">
                    <w:pPr>
                      <w:jc w:val="center"/>
                      <w:rPr>
                        <w:szCs w:val="21"/>
                      </w:rPr>
                    </w:pPr>
                    <w:r>
                      <w:t>1,899,000</w:t>
                    </w:r>
                  </w:p>
                </w:tc>
              </w:tr>
            </w:sdtContent>
          </w:sdt>
          <w:tr w:rsidR="0040445C" w:rsidTr="00DD73E0">
            <w:trPr>
              <w:cantSplit/>
            </w:trPr>
            <w:sdt>
              <w:sdtPr>
                <w:tag w:val="_PLD_7f89dcf744454ecb8fab9b9008365bd1"/>
                <w:id w:val="-1224832660"/>
                <w:lock w:val="sdtLocked"/>
              </w:sdtPr>
              <w:sdtEndPr/>
              <w:sdtContent>
                <w:tc>
                  <w:tcPr>
                    <w:tcW w:w="1377" w:type="pct"/>
                    <w:gridSpan w:val="2"/>
                    <w:shd w:val="clear" w:color="auto" w:fill="auto"/>
                    <w:vAlign w:val="center"/>
                  </w:tcPr>
                  <w:p w:rsidR="0040445C" w:rsidRDefault="0040445C" w:rsidP="00DD73E0">
                    <w:pPr>
                      <w:jc w:val="center"/>
                      <w:rPr>
                        <w:szCs w:val="21"/>
                      </w:rPr>
                    </w:pPr>
                    <w:r>
                      <w:rPr>
                        <w:szCs w:val="21"/>
                      </w:rPr>
                      <w:t>上述股东关联关系或一致行动的说明</w:t>
                    </w:r>
                  </w:p>
                </w:tc>
              </w:sdtContent>
            </w:sdt>
            <w:tc>
              <w:tcPr>
                <w:tcW w:w="3623" w:type="pct"/>
                <w:gridSpan w:val="8"/>
                <w:shd w:val="clear" w:color="auto" w:fill="auto"/>
              </w:tcPr>
              <w:p w:rsidR="0040445C" w:rsidRDefault="004D3A1F" w:rsidP="004D3A1F">
                <w:pPr>
                  <w:jc w:val="both"/>
                  <w:rPr>
                    <w:szCs w:val="21"/>
                  </w:rPr>
                </w:pPr>
                <w:r w:rsidRPr="0076187C">
                  <w:rPr>
                    <w:rFonts w:hint="eastAsia"/>
                    <w:szCs w:val="21"/>
                  </w:rPr>
                  <w:t>前十名股东之间、前十名无限售条件股东之间，公司确认控股股东昆明钢铁控股有限公司和法人股东云天化集团有限责任公司与其他股东之间不存在关联关系，也不是一致行动人，其他股东之间未知其是否存在关联关系或是否一致行动人</w:t>
                </w:r>
                <w:r>
                  <w:rPr>
                    <w:rFonts w:hint="eastAsia"/>
                    <w:szCs w:val="21"/>
                  </w:rPr>
                  <w:t>。</w:t>
                </w:r>
              </w:p>
            </w:tc>
          </w:tr>
        </w:tbl>
        <w:p w:rsidR="00DB26E2" w:rsidRDefault="00DF3E5E">
          <w:pPr>
            <w:ind w:rightChars="-662" w:right="-1390"/>
            <w:rPr>
              <w:bCs/>
              <w:color w:val="auto"/>
              <w:szCs w:val="21"/>
            </w:rPr>
          </w:pPr>
        </w:p>
      </w:sdtContent>
    </w:sdt>
    <w:bookmarkStart w:id="6"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EndPr/>
      <w:sdtContent>
        <w:p w:rsidR="00DB26E2" w:rsidRDefault="006E77CC">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p w:rsidR="00BC21E4" w:rsidRDefault="00DF3E5E" w:rsidP="00BC21E4">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EndPr/>
            <w:sdtContent>
              <w:r w:rsidR="006E77CC">
                <w:fldChar w:fldCharType="begin"/>
              </w:r>
              <w:r w:rsidR="00BC21E4">
                <w:instrText xml:space="preserve"> MACROBUTTON  SnrToggleCheckbox □适用 </w:instrText>
              </w:r>
              <w:r w:rsidR="006E77CC">
                <w:fldChar w:fldCharType="end"/>
              </w:r>
              <w:r w:rsidR="006E77CC">
                <w:fldChar w:fldCharType="begin"/>
              </w:r>
              <w:r w:rsidR="00BC21E4">
                <w:instrText xml:space="preserve"> MACROBUTTON  SnrToggleCheckbox √不适用 </w:instrText>
              </w:r>
              <w:r w:rsidR="006E77CC">
                <w:fldChar w:fldCharType="end"/>
              </w:r>
            </w:sdtContent>
          </w:sdt>
          <w:r w:rsidR="00BC21E4">
            <w:t xml:space="preserve"> </w:t>
          </w:r>
        </w:p>
        <w:p w:rsidR="00DB26E2" w:rsidRDefault="00DF3E5E" w:rsidP="00BC21E4"/>
      </w:sdtContent>
    </w:sdt>
    <w:p w:rsidR="00DB26E2" w:rsidRDefault="006E77CC">
      <w:pPr>
        <w:pStyle w:val="10"/>
        <w:numPr>
          <w:ilvl w:val="0"/>
          <w:numId w:val="2"/>
        </w:numPr>
        <w:tabs>
          <w:tab w:val="left" w:pos="434"/>
          <w:tab w:val="left" w:pos="882"/>
        </w:tabs>
        <w:spacing w:before="120" w:after="120" w:line="240" w:lineRule="auto"/>
        <w:rPr>
          <w:sz w:val="21"/>
          <w:szCs w:val="21"/>
        </w:rPr>
      </w:pPr>
      <w:bookmarkStart w:id="7" w:name="_Toc413833245"/>
      <w:bookmarkStart w:id="8" w:name="_Toc477954535"/>
      <w:r>
        <w:rPr>
          <w:sz w:val="21"/>
          <w:szCs w:val="21"/>
        </w:rPr>
        <w:t>重要事项</w:t>
      </w:r>
      <w:bookmarkEnd w:id="6"/>
      <w:bookmarkEnd w:id="7"/>
      <w:bookmarkEnd w:id="8"/>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rPr>
      </w:sdtEndPr>
      <w:sdtContent>
        <w:p w:rsidR="00DB26E2" w:rsidRDefault="006E77CC">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rsidR="00DB26E2" w:rsidRDefault="006E77CC">
              <w:pPr>
                <w:widowControl w:val="0"/>
                <w:jc w:val="both"/>
                <w:rPr>
                  <w:color w:val="auto"/>
                  <w:szCs w:val="21"/>
                </w:rPr>
              </w:pPr>
              <w:r>
                <w:rPr>
                  <w:color w:val="auto"/>
                  <w:szCs w:val="21"/>
                </w:rPr>
                <w:fldChar w:fldCharType="begin"/>
              </w:r>
              <w:r w:rsidR="004F153B">
                <w:rPr>
                  <w:color w:val="auto"/>
                  <w:szCs w:val="21"/>
                </w:rPr>
                <w:instrText xml:space="preserve"> MACROBUTTON  SnrToggleCheckbox √适用 </w:instrText>
              </w:r>
              <w:r>
                <w:rPr>
                  <w:color w:val="auto"/>
                  <w:szCs w:val="21"/>
                </w:rPr>
                <w:fldChar w:fldCharType="end"/>
              </w:r>
              <w:r>
                <w:rPr>
                  <w:color w:val="auto"/>
                  <w:szCs w:val="21"/>
                </w:rPr>
                <w:fldChar w:fldCharType="begin"/>
              </w:r>
              <w:r w:rsidR="004F153B">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rsidR="00725A75" w:rsidRDefault="00725A75">
              <w:pPr>
                <w:autoSpaceDE w:val="0"/>
                <w:autoSpaceDN w:val="0"/>
                <w:adjustRightInd w:val="0"/>
                <w:jc w:val="both"/>
                <w:rPr>
                  <w:color w:val="auto"/>
                  <w:szCs w:val="21"/>
                </w:rPr>
              </w:pPr>
              <w:r w:rsidRPr="00BB3DD8">
                <w:rPr>
                  <w:color w:val="auto"/>
                  <w:szCs w:val="21"/>
                </w:rPr>
                <w:t>1、资产负债表项目：</w:t>
              </w: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1843"/>
                <w:gridCol w:w="1701"/>
                <w:gridCol w:w="1843"/>
                <w:gridCol w:w="1134"/>
                <w:gridCol w:w="2417"/>
              </w:tblGrid>
              <w:tr w:rsidR="00725A75" w:rsidRPr="000C2C5C" w:rsidTr="008C7543">
                <w:trPr>
                  <w:trHeight w:val="675"/>
                  <w:jc w:val="center"/>
                </w:trPr>
                <w:tc>
                  <w:tcPr>
                    <w:tcW w:w="1523" w:type="dxa"/>
                    <w:shd w:val="clear" w:color="auto" w:fill="auto"/>
                    <w:vAlign w:val="center"/>
                    <w:hideMark/>
                  </w:tcPr>
                  <w:p w:rsidR="00725A75" w:rsidRPr="000C2C5C" w:rsidRDefault="00725A75" w:rsidP="000C2C5C">
                    <w:pPr>
                      <w:jc w:val="center"/>
                      <w:rPr>
                        <w:rFonts w:cs="宋体"/>
                        <w:szCs w:val="21"/>
                      </w:rPr>
                    </w:pPr>
                    <w:r w:rsidRPr="000C2C5C">
                      <w:rPr>
                        <w:rFonts w:cs="宋体" w:hint="eastAsia"/>
                        <w:szCs w:val="21"/>
                      </w:rPr>
                      <w:t>项目名称</w:t>
                    </w:r>
                  </w:p>
                </w:tc>
                <w:tc>
                  <w:tcPr>
                    <w:tcW w:w="1843" w:type="dxa"/>
                    <w:shd w:val="clear" w:color="auto" w:fill="auto"/>
                    <w:vAlign w:val="center"/>
                    <w:hideMark/>
                  </w:tcPr>
                  <w:p w:rsidR="00725A75" w:rsidRPr="000C2C5C" w:rsidRDefault="00725A75" w:rsidP="000C2C5C">
                    <w:pPr>
                      <w:jc w:val="center"/>
                      <w:rPr>
                        <w:rFonts w:cs="宋体"/>
                        <w:szCs w:val="21"/>
                      </w:rPr>
                    </w:pPr>
                    <w:r w:rsidRPr="000C2C5C">
                      <w:rPr>
                        <w:rFonts w:cs="宋体" w:hint="eastAsia"/>
                        <w:szCs w:val="21"/>
                      </w:rPr>
                      <w:t>期末余额(元)</w:t>
                    </w:r>
                  </w:p>
                </w:tc>
                <w:tc>
                  <w:tcPr>
                    <w:tcW w:w="1701" w:type="dxa"/>
                    <w:shd w:val="clear" w:color="auto" w:fill="auto"/>
                    <w:vAlign w:val="center"/>
                    <w:hideMark/>
                  </w:tcPr>
                  <w:p w:rsidR="00725A75" w:rsidRPr="000C2C5C" w:rsidRDefault="00725A75" w:rsidP="000C2C5C">
                    <w:pPr>
                      <w:jc w:val="center"/>
                      <w:rPr>
                        <w:rFonts w:cs="宋体"/>
                        <w:szCs w:val="21"/>
                      </w:rPr>
                    </w:pPr>
                    <w:r w:rsidRPr="000C2C5C">
                      <w:rPr>
                        <w:rFonts w:cs="宋体" w:hint="eastAsia"/>
                        <w:szCs w:val="21"/>
                      </w:rPr>
                      <w:t>年初余额(元)</w:t>
                    </w:r>
                  </w:p>
                </w:tc>
                <w:tc>
                  <w:tcPr>
                    <w:tcW w:w="1843" w:type="dxa"/>
                    <w:shd w:val="clear" w:color="auto" w:fill="auto"/>
                    <w:vAlign w:val="center"/>
                    <w:hideMark/>
                  </w:tcPr>
                  <w:p w:rsidR="00725A75" w:rsidRPr="000C2C5C" w:rsidRDefault="00725A75" w:rsidP="000C2C5C">
                    <w:pPr>
                      <w:jc w:val="center"/>
                      <w:rPr>
                        <w:rFonts w:cs="宋体"/>
                        <w:szCs w:val="21"/>
                      </w:rPr>
                    </w:pPr>
                    <w:r w:rsidRPr="000C2C5C">
                      <w:rPr>
                        <w:rFonts w:cs="宋体" w:hint="eastAsia"/>
                        <w:szCs w:val="21"/>
                      </w:rPr>
                      <w:t>期末金额较年初金额变动金额(元)</w:t>
                    </w:r>
                  </w:p>
                </w:tc>
                <w:tc>
                  <w:tcPr>
                    <w:tcW w:w="1134" w:type="dxa"/>
                    <w:shd w:val="clear" w:color="auto" w:fill="auto"/>
                    <w:vAlign w:val="center"/>
                    <w:hideMark/>
                  </w:tcPr>
                  <w:p w:rsidR="00725A75" w:rsidRPr="000C2C5C" w:rsidRDefault="00725A75" w:rsidP="000C2C5C">
                    <w:pPr>
                      <w:jc w:val="center"/>
                      <w:rPr>
                        <w:rFonts w:cs="宋体"/>
                        <w:szCs w:val="21"/>
                      </w:rPr>
                    </w:pPr>
                    <w:r w:rsidRPr="000C2C5C">
                      <w:rPr>
                        <w:rFonts w:cs="宋体" w:hint="eastAsia"/>
                        <w:szCs w:val="21"/>
                      </w:rPr>
                      <w:t>期末金额较年初金额变动比例（%）</w:t>
                    </w:r>
                  </w:p>
                </w:tc>
                <w:tc>
                  <w:tcPr>
                    <w:tcW w:w="2417" w:type="dxa"/>
                    <w:shd w:val="clear" w:color="auto" w:fill="auto"/>
                    <w:vAlign w:val="center"/>
                    <w:hideMark/>
                  </w:tcPr>
                  <w:p w:rsidR="00725A75" w:rsidRPr="000C2C5C" w:rsidRDefault="00725A75" w:rsidP="000C2C5C">
                    <w:pPr>
                      <w:jc w:val="center"/>
                      <w:rPr>
                        <w:rFonts w:cs="宋体"/>
                        <w:szCs w:val="21"/>
                      </w:rPr>
                    </w:pPr>
                    <w:r w:rsidRPr="000C2C5C">
                      <w:rPr>
                        <w:rFonts w:cs="宋体" w:hint="eastAsia"/>
                        <w:szCs w:val="21"/>
                      </w:rPr>
                      <w:t>变动原因</w:t>
                    </w:r>
                  </w:p>
                </w:tc>
              </w:tr>
              <w:tr w:rsidR="00725A75" w:rsidRPr="000C2C5C" w:rsidTr="008C7543">
                <w:trPr>
                  <w:trHeight w:val="270"/>
                  <w:jc w:val="center"/>
                </w:trPr>
                <w:tc>
                  <w:tcPr>
                    <w:tcW w:w="1523" w:type="dxa"/>
                    <w:shd w:val="clear" w:color="000000" w:fill="FFFFFF"/>
                    <w:noWrap/>
                    <w:vAlign w:val="center"/>
                  </w:tcPr>
                  <w:p w:rsidR="00725A75" w:rsidRPr="000C2C5C" w:rsidRDefault="00725A75" w:rsidP="000C2C5C">
                    <w:pPr>
                      <w:jc w:val="center"/>
                      <w:rPr>
                        <w:rFonts w:cs="宋体"/>
                        <w:szCs w:val="21"/>
                      </w:rPr>
                    </w:pPr>
                    <w:r w:rsidRPr="000C2C5C">
                      <w:rPr>
                        <w:rFonts w:cs="宋体" w:hint="eastAsia"/>
                        <w:szCs w:val="21"/>
                      </w:rPr>
                      <w:t>以公允价值计量且其变动计入当期损益的金融资产</w:t>
                    </w:r>
                  </w:p>
                </w:tc>
                <w:tc>
                  <w:tcPr>
                    <w:tcW w:w="1843" w:type="dxa"/>
                    <w:shd w:val="clear" w:color="auto" w:fill="auto"/>
                    <w:noWrap/>
                    <w:vAlign w:val="center"/>
                  </w:tcPr>
                  <w:p w:rsidR="00725A75" w:rsidRPr="000C2C5C" w:rsidRDefault="00725A75" w:rsidP="00725A75">
                    <w:pPr>
                      <w:jc w:val="center"/>
                      <w:rPr>
                        <w:szCs w:val="21"/>
                      </w:rPr>
                    </w:pPr>
                    <w:r w:rsidRPr="000C2C5C">
                      <w:rPr>
                        <w:szCs w:val="21"/>
                      </w:rPr>
                      <w:t>30,500,000.00</w:t>
                    </w:r>
                  </w:p>
                </w:tc>
                <w:tc>
                  <w:tcPr>
                    <w:tcW w:w="1701" w:type="dxa"/>
                    <w:shd w:val="clear" w:color="auto" w:fill="auto"/>
                    <w:noWrap/>
                    <w:vAlign w:val="center"/>
                  </w:tcPr>
                  <w:p w:rsidR="00725A75" w:rsidRPr="000C2C5C" w:rsidRDefault="00725A75" w:rsidP="00725A75">
                    <w:pPr>
                      <w:jc w:val="center"/>
                      <w:rPr>
                        <w:rFonts w:cs="宋体"/>
                        <w:color w:val="auto"/>
                        <w:szCs w:val="21"/>
                      </w:rPr>
                    </w:pPr>
                  </w:p>
                </w:tc>
                <w:tc>
                  <w:tcPr>
                    <w:tcW w:w="1843" w:type="dxa"/>
                    <w:shd w:val="clear" w:color="auto" w:fill="auto"/>
                    <w:noWrap/>
                    <w:vAlign w:val="center"/>
                  </w:tcPr>
                  <w:p w:rsidR="00725A75" w:rsidRPr="000C2C5C" w:rsidRDefault="00725A75" w:rsidP="00725A75">
                    <w:pPr>
                      <w:jc w:val="center"/>
                      <w:rPr>
                        <w:szCs w:val="21"/>
                      </w:rPr>
                    </w:pPr>
                    <w:r w:rsidRPr="000C2C5C">
                      <w:rPr>
                        <w:rFonts w:cs="宋体"/>
                        <w:szCs w:val="21"/>
                      </w:rPr>
                      <w:t>30,500,000.00</w:t>
                    </w:r>
                  </w:p>
                </w:tc>
                <w:tc>
                  <w:tcPr>
                    <w:tcW w:w="1134" w:type="dxa"/>
                    <w:shd w:val="clear" w:color="auto" w:fill="auto"/>
                    <w:noWrap/>
                    <w:vAlign w:val="center"/>
                  </w:tcPr>
                  <w:p w:rsidR="00725A75" w:rsidRPr="000C2C5C" w:rsidRDefault="00725A75" w:rsidP="000C2C5C">
                    <w:pPr>
                      <w:jc w:val="center"/>
                      <w:rPr>
                        <w:rFonts w:cs="宋体"/>
                        <w:szCs w:val="21"/>
                      </w:rPr>
                    </w:pPr>
                  </w:p>
                </w:tc>
                <w:tc>
                  <w:tcPr>
                    <w:tcW w:w="2417" w:type="dxa"/>
                    <w:shd w:val="clear" w:color="auto" w:fill="auto"/>
                    <w:noWrap/>
                    <w:vAlign w:val="center"/>
                  </w:tcPr>
                  <w:p w:rsidR="00725A75" w:rsidRPr="000C2C5C" w:rsidRDefault="00725A75" w:rsidP="000C2C5C">
                    <w:pPr>
                      <w:rPr>
                        <w:rFonts w:cs="宋体"/>
                        <w:szCs w:val="21"/>
                      </w:rPr>
                    </w:pPr>
                    <w:r w:rsidRPr="000C2C5C">
                      <w:rPr>
                        <w:rFonts w:cs="宋体" w:hint="eastAsia"/>
                        <w:szCs w:val="21"/>
                      </w:rPr>
                      <w:t>主</w:t>
                    </w:r>
                    <w:r w:rsidRPr="000C2C5C">
                      <w:rPr>
                        <w:rFonts w:cs="宋体"/>
                        <w:szCs w:val="21"/>
                      </w:rPr>
                      <w:t>要</w:t>
                    </w:r>
                    <w:r w:rsidRPr="000C2C5C">
                      <w:rPr>
                        <w:rFonts w:cs="宋体" w:hint="eastAsia"/>
                        <w:szCs w:val="21"/>
                      </w:rPr>
                      <w:t>原因</w:t>
                    </w:r>
                    <w:r w:rsidRPr="000C2C5C">
                      <w:rPr>
                        <w:rFonts w:cs="宋体"/>
                        <w:szCs w:val="21"/>
                      </w:rPr>
                      <w:t>要报告期执行新金融工具准则调整科目所致</w:t>
                    </w:r>
                    <w:r w:rsidRPr="000C2C5C">
                      <w:rPr>
                        <w:rFonts w:cs="宋体" w:hint="eastAsia"/>
                        <w:szCs w:val="21"/>
                      </w:rPr>
                      <w:t>。</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szCs w:val="21"/>
                      </w:rPr>
                    </w:pPr>
                    <w:r w:rsidRPr="000C2C5C">
                      <w:rPr>
                        <w:rFonts w:cs="宋体" w:hint="eastAsia"/>
                        <w:szCs w:val="21"/>
                      </w:rPr>
                      <w:t>其他流动资产</w:t>
                    </w:r>
                  </w:p>
                </w:tc>
                <w:tc>
                  <w:tcPr>
                    <w:tcW w:w="1843" w:type="dxa"/>
                    <w:shd w:val="clear" w:color="auto" w:fill="auto"/>
                    <w:noWrap/>
                    <w:vAlign w:val="center"/>
                    <w:hideMark/>
                  </w:tcPr>
                  <w:p w:rsidR="00725A75" w:rsidRPr="000C2C5C" w:rsidRDefault="00725A75" w:rsidP="00725A75">
                    <w:pPr>
                      <w:jc w:val="center"/>
                      <w:rPr>
                        <w:rFonts w:cs="宋体"/>
                        <w:color w:val="auto"/>
                        <w:szCs w:val="21"/>
                      </w:rPr>
                    </w:pPr>
                    <w:r w:rsidRPr="000C2C5C">
                      <w:rPr>
                        <w:rFonts w:hint="eastAsia"/>
                        <w:szCs w:val="21"/>
                      </w:rPr>
                      <w:t>21,314,513.8</w:t>
                    </w:r>
                    <w:r w:rsidRPr="000C2C5C">
                      <w:rPr>
                        <w:szCs w:val="21"/>
                      </w:rPr>
                      <w:t>8</w:t>
                    </w:r>
                  </w:p>
                </w:tc>
                <w:tc>
                  <w:tcPr>
                    <w:tcW w:w="1701" w:type="dxa"/>
                    <w:shd w:val="clear" w:color="auto" w:fill="auto"/>
                    <w:noWrap/>
                    <w:vAlign w:val="center"/>
                    <w:hideMark/>
                  </w:tcPr>
                  <w:p w:rsidR="00725A75" w:rsidRPr="000C2C5C" w:rsidRDefault="00725A75" w:rsidP="00725A75">
                    <w:pPr>
                      <w:jc w:val="center"/>
                      <w:rPr>
                        <w:rFonts w:cs="宋体"/>
                        <w:szCs w:val="21"/>
                      </w:rPr>
                    </w:pPr>
                    <w:r w:rsidRPr="000C2C5C">
                      <w:rPr>
                        <w:rFonts w:cs="宋体" w:hint="eastAsia"/>
                        <w:color w:val="auto"/>
                        <w:szCs w:val="21"/>
                      </w:rPr>
                      <w:t>34,883,212.59</w:t>
                    </w:r>
                  </w:p>
                </w:tc>
                <w:tc>
                  <w:tcPr>
                    <w:tcW w:w="1843" w:type="dxa"/>
                    <w:shd w:val="clear" w:color="auto" w:fill="auto"/>
                    <w:noWrap/>
                    <w:vAlign w:val="center"/>
                    <w:hideMark/>
                  </w:tcPr>
                  <w:p w:rsidR="00725A75" w:rsidRPr="000C2C5C" w:rsidRDefault="00725A75" w:rsidP="00725A75">
                    <w:pPr>
                      <w:jc w:val="center"/>
                      <w:rPr>
                        <w:rFonts w:cs="宋体"/>
                        <w:szCs w:val="21"/>
                      </w:rPr>
                    </w:pPr>
                    <w:r w:rsidRPr="000C2C5C">
                      <w:rPr>
                        <w:rFonts w:cs="宋体"/>
                        <w:color w:val="auto"/>
                        <w:szCs w:val="21"/>
                      </w:rPr>
                      <w:t>-</w:t>
                    </w:r>
                    <w:r w:rsidRPr="000C2C5C">
                      <w:rPr>
                        <w:rFonts w:cs="宋体" w:hint="eastAsia"/>
                        <w:color w:val="auto"/>
                        <w:szCs w:val="21"/>
                      </w:rPr>
                      <w:t>13,568,698.71</w:t>
                    </w:r>
                  </w:p>
                </w:tc>
                <w:tc>
                  <w:tcPr>
                    <w:tcW w:w="1134" w:type="dxa"/>
                    <w:shd w:val="clear" w:color="auto" w:fill="auto"/>
                    <w:noWrap/>
                    <w:vAlign w:val="center"/>
                    <w:hideMark/>
                  </w:tcPr>
                  <w:p w:rsidR="00725A75" w:rsidRPr="000C2C5C" w:rsidRDefault="00725A75" w:rsidP="00725A75">
                    <w:pPr>
                      <w:jc w:val="center"/>
                      <w:rPr>
                        <w:rFonts w:cs="宋体"/>
                        <w:szCs w:val="21"/>
                      </w:rPr>
                    </w:pPr>
                    <w:r w:rsidRPr="000C2C5C">
                      <w:rPr>
                        <w:rFonts w:cs="宋体" w:hint="eastAsia"/>
                        <w:szCs w:val="21"/>
                      </w:rPr>
                      <w:t>-38.90</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主要原因是报告期待抵扣的增值税进</w:t>
                    </w:r>
                    <w:r w:rsidR="008C7543">
                      <w:rPr>
                        <w:rFonts w:cs="宋体" w:hint="eastAsia"/>
                        <w:szCs w:val="21"/>
                      </w:rPr>
                      <w:t>项</w:t>
                    </w:r>
                    <w:r w:rsidRPr="000C2C5C">
                      <w:rPr>
                        <w:rFonts w:cs="宋体" w:hint="eastAsia"/>
                        <w:szCs w:val="21"/>
                      </w:rPr>
                      <w:t>税额同比减少所致。</w:t>
                    </w:r>
                  </w:p>
                </w:tc>
              </w:tr>
              <w:tr w:rsidR="00725A75" w:rsidRPr="000C2C5C" w:rsidTr="008C7543">
                <w:trPr>
                  <w:trHeight w:val="270"/>
                  <w:jc w:val="center"/>
                </w:trPr>
                <w:tc>
                  <w:tcPr>
                    <w:tcW w:w="1523" w:type="dxa"/>
                    <w:tcBorders>
                      <w:bottom w:val="single" w:sz="4" w:space="0" w:color="auto"/>
                    </w:tcBorders>
                    <w:shd w:val="clear" w:color="000000" w:fill="FFFFFF"/>
                    <w:noWrap/>
                    <w:vAlign w:val="center"/>
                  </w:tcPr>
                  <w:p w:rsidR="00725A75" w:rsidRPr="000C2C5C" w:rsidRDefault="00725A75" w:rsidP="000C2C5C">
                    <w:pPr>
                      <w:jc w:val="center"/>
                      <w:rPr>
                        <w:rFonts w:cs="宋体"/>
                        <w:szCs w:val="21"/>
                      </w:rPr>
                    </w:pPr>
                    <w:r w:rsidRPr="000C2C5C">
                      <w:rPr>
                        <w:rFonts w:hint="eastAsia"/>
                        <w:szCs w:val="21"/>
                      </w:rPr>
                      <w:t>可供出售金融资产</w:t>
                    </w:r>
                  </w:p>
                </w:tc>
                <w:tc>
                  <w:tcPr>
                    <w:tcW w:w="1843" w:type="dxa"/>
                    <w:tcBorders>
                      <w:bottom w:val="single" w:sz="4" w:space="0" w:color="auto"/>
                    </w:tcBorders>
                    <w:shd w:val="clear" w:color="auto" w:fill="auto"/>
                    <w:noWrap/>
                    <w:vAlign w:val="center"/>
                  </w:tcPr>
                  <w:p w:rsidR="00725A75" w:rsidRPr="000C2C5C" w:rsidRDefault="00725A75" w:rsidP="00725A75">
                    <w:pPr>
                      <w:jc w:val="center"/>
                      <w:rPr>
                        <w:rFonts w:cs="宋体"/>
                        <w:color w:val="auto"/>
                        <w:szCs w:val="21"/>
                      </w:rPr>
                    </w:pPr>
                  </w:p>
                </w:tc>
                <w:tc>
                  <w:tcPr>
                    <w:tcW w:w="1701" w:type="dxa"/>
                    <w:tcBorders>
                      <w:bottom w:val="single" w:sz="4" w:space="0" w:color="auto"/>
                    </w:tcBorders>
                    <w:shd w:val="clear" w:color="auto" w:fill="auto"/>
                    <w:noWrap/>
                    <w:vAlign w:val="center"/>
                  </w:tcPr>
                  <w:p w:rsidR="00725A75" w:rsidRPr="000C2C5C" w:rsidRDefault="00725A75" w:rsidP="00725A75">
                    <w:pPr>
                      <w:jc w:val="center"/>
                      <w:rPr>
                        <w:rFonts w:cs="宋体"/>
                        <w:color w:val="auto"/>
                        <w:szCs w:val="21"/>
                      </w:rPr>
                    </w:pPr>
                    <w:r w:rsidRPr="000C2C5C">
                      <w:rPr>
                        <w:rFonts w:cs="宋体"/>
                        <w:szCs w:val="21"/>
                      </w:rPr>
                      <w:t>30,500,000.00</w:t>
                    </w:r>
                  </w:p>
                </w:tc>
                <w:tc>
                  <w:tcPr>
                    <w:tcW w:w="1843" w:type="dxa"/>
                    <w:tcBorders>
                      <w:bottom w:val="single" w:sz="4" w:space="0" w:color="auto"/>
                    </w:tcBorders>
                    <w:shd w:val="clear" w:color="auto" w:fill="auto"/>
                    <w:noWrap/>
                    <w:vAlign w:val="center"/>
                  </w:tcPr>
                  <w:p w:rsidR="00725A75" w:rsidRPr="000C2C5C" w:rsidRDefault="00725A75" w:rsidP="00725A75">
                    <w:pPr>
                      <w:jc w:val="center"/>
                      <w:rPr>
                        <w:rFonts w:cs="宋体"/>
                        <w:color w:val="auto"/>
                        <w:szCs w:val="21"/>
                      </w:rPr>
                    </w:pPr>
                    <w:r w:rsidRPr="000C2C5C">
                      <w:rPr>
                        <w:rFonts w:cs="宋体"/>
                        <w:szCs w:val="21"/>
                      </w:rPr>
                      <w:t>-30,500,000.00</w:t>
                    </w:r>
                  </w:p>
                </w:tc>
                <w:tc>
                  <w:tcPr>
                    <w:tcW w:w="1134" w:type="dxa"/>
                    <w:tcBorders>
                      <w:bottom w:val="single" w:sz="4" w:space="0" w:color="auto"/>
                    </w:tcBorders>
                    <w:shd w:val="clear" w:color="auto" w:fill="auto"/>
                    <w:noWrap/>
                    <w:vAlign w:val="center"/>
                  </w:tcPr>
                  <w:p w:rsidR="00725A75" w:rsidRPr="000C2C5C" w:rsidRDefault="00725A75" w:rsidP="00725A75">
                    <w:pPr>
                      <w:jc w:val="center"/>
                      <w:rPr>
                        <w:rFonts w:cs="宋体"/>
                        <w:szCs w:val="21"/>
                      </w:rPr>
                    </w:pPr>
                    <w:r w:rsidRPr="000C2C5C">
                      <w:rPr>
                        <w:rFonts w:cs="宋体"/>
                        <w:szCs w:val="21"/>
                      </w:rPr>
                      <w:t>-</w:t>
                    </w:r>
                    <w:r w:rsidRPr="000C2C5C">
                      <w:rPr>
                        <w:rFonts w:cs="宋体" w:hint="eastAsia"/>
                        <w:szCs w:val="21"/>
                      </w:rPr>
                      <w:t>100</w:t>
                    </w:r>
                    <w:r>
                      <w:rPr>
                        <w:rFonts w:cs="宋体" w:hint="eastAsia"/>
                        <w:szCs w:val="21"/>
                      </w:rPr>
                      <w:t>.00</w:t>
                    </w:r>
                  </w:p>
                </w:tc>
                <w:tc>
                  <w:tcPr>
                    <w:tcW w:w="2417" w:type="dxa"/>
                    <w:tcBorders>
                      <w:bottom w:val="single" w:sz="4" w:space="0" w:color="auto"/>
                    </w:tcBorders>
                    <w:shd w:val="clear" w:color="auto" w:fill="auto"/>
                    <w:noWrap/>
                    <w:vAlign w:val="center"/>
                  </w:tcPr>
                  <w:p w:rsidR="00725A75" w:rsidRPr="000C2C5C" w:rsidRDefault="00725A75" w:rsidP="000C2C5C">
                    <w:pPr>
                      <w:rPr>
                        <w:rFonts w:cs="宋体"/>
                        <w:szCs w:val="21"/>
                      </w:rPr>
                    </w:pPr>
                    <w:r w:rsidRPr="000C2C5C">
                      <w:rPr>
                        <w:rFonts w:cs="宋体" w:hint="eastAsia"/>
                        <w:szCs w:val="21"/>
                      </w:rPr>
                      <w:t>主</w:t>
                    </w:r>
                    <w:r w:rsidRPr="000C2C5C">
                      <w:rPr>
                        <w:rFonts w:cs="宋体"/>
                        <w:szCs w:val="21"/>
                      </w:rPr>
                      <w:t>要</w:t>
                    </w:r>
                    <w:r w:rsidRPr="000C2C5C">
                      <w:rPr>
                        <w:rFonts w:cs="宋体" w:hint="eastAsia"/>
                        <w:szCs w:val="21"/>
                      </w:rPr>
                      <w:t>原因</w:t>
                    </w:r>
                    <w:r w:rsidRPr="000C2C5C">
                      <w:rPr>
                        <w:rFonts w:cs="宋体"/>
                        <w:szCs w:val="21"/>
                      </w:rPr>
                      <w:t>要报告期执行新金融工具准则调整科目所致</w:t>
                    </w:r>
                    <w:r w:rsidRPr="000C2C5C">
                      <w:rPr>
                        <w:rFonts w:cs="宋体" w:hint="eastAsia"/>
                        <w:szCs w:val="21"/>
                      </w:rPr>
                      <w:t>。</w:t>
                    </w:r>
                  </w:p>
                </w:tc>
              </w:tr>
              <w:tr w:rsidR="00725A75" w:rsidRPr="000C2C5C" w:rsidTr="008C7543">
                <w:trPr>
                  <w:trHeight w:val="270"/>
                  <w:jc w:val="center"/>
                </w:trPr>
                <w:tc>
                  <w:tcPr>
                    <w:tcW w:w="1523" w:type="dxa"/>
                    <w:tcBorders>
                      <w:bottom w:val="single" w:sz="4" w:space="0" w:color="auto"/>
                    </w:tcBorders>
                    <w:shd w:val="clear" w:color="000000" w:fill="FFFFFF"/>
                    <w:noWrap/>
                    <w:vAlign w:val="center"/>
                    <w:hideMark/>
                  </w:tcPr>
                  <w:p w:rsidR="00725A75" w:rsidRPr="000C2C5C" w:rsidRDefault="00725A75" w:rsidP="000C2C5C">
                    <w:pPr>
                      <w:jc w:val="center"/>
                      <w:rPr>
                        <w:rFonts w:cs="宋体"/>
                        <w:szCs w:val="21"/>
                      </w:rPr>
                    </w:pPr>
                    <w:r w:rsidRPr="000C2C5C">
                      <w:rPr>
                        <w:rFonts w:cs="宋体" w:hint="eastAsia"/>
                        <w:szCs w:val="21"/>
                      </w:rPr>
                      <w:t>长期应付款</w:t>
                    </w:r>
                  </w:p>
                </w:tc>
                <w:tc>
                  <w:tcPr>
                    <w:tcW w:w="1843" w:type="dxa"/>
                    <w:tcBorders>
                      <w:bottom w:val="single" w:sz="4" w:space="0" w:color="auto"/>
                    </w:tcBorders>
                    <w:shd w:val="clear" w:color="auto" w:fill="auto"/>
                    <w:noWrap/>
                    <w:vAlign w:val="center"/>
                    <w:hideMark/>
                  </w:tcPr>
                  <w:p w:rsidR="00725A75" w:rsidRPr="000C2C5C" w:rsidRDefault="00725A75" w:rsidP="00725A75">
                    <w:pPr>
                      <w:jc w:val="center"/>
                      <w:rPr>
                        <w:rFonts w:cs="宋体"/>
                        <w:szCs w:val="21"/>
                      </w:rPr>
                    </w:pPr>
                    <w:r w:rsidRPr="000C2C5C">
                      <w:rPr>
                        <w:rFonts w:cs="宋体" w:hint="eastAsia"/>
                        <w:color w:val="auto"/>
                        <w:szCs w:val="21"/>
                      </w:rPr>
                      <w:t>283,476,374.65</w:t>
                    </w:r>
                  </w:p>
                </w:tc>
                <w:tc>
                  <w:tcPr>
                    <w:tcW w:w="1701" w:type="dxa"/>
                    <w:tcBorders>
                      <w:bottom w:val="single" w:sz="4" w:space="0" w:color="auto"/>
                    </w:tcBorders>
                    <w:shd w:val="clear" w:color="auto" w:fill="auto"/>
                    <w:noWrap/>
                    <w:vAlign w:val="center"/>
                    <w:hideMark/>
                  </w:tcPr>
                  <w:p w:rsidR="00725A75" w:rsidRPr="000C2C5C" w:rsidRDefault="00725A75" w:rsidP="00725A75">
                    <w:pPr>
                      <w:jc w:val="center"/>
                      <w:rPr>
                        <w:rFonts w:cs="宋体"/>
                        <w:szCs w:val="21"/>
                      </w:rPr>
                    </w:pPr>
                    <w:r w:rsidRPr="000C2C5C">
                      <w:rPr>
                        <w:rFonts w:cs="宋体" w:hint="eastAsia"/>
                        <w:color w:val="auto"/>
                        <w:szCs w:val="21"/>
                      </w:rPr>
                      <w:t>113,873,620.06</w:t>
                    </w:r>
                  </w:p>
                </w:tc>
                <w:tc>
                  <w:tcPr>
                    <w:tcW w:w="1843" w:type="dxa"/>
                    <w:tcBorders>
                      <w:bottom w:val="single" w:sz="4" w:space="0" w:color="auto"/>
                    </w:tcBorders>
                    <w:shd w:val="clear" w:color="auto" w:fill="auto"/>
                    <w:noWrap/>
                    <w:vAlign w:val="center"/>
                    <w:hideMark/>
                  </w:tcPr>
                  <w:p w:rsidR="00725A75" w:rsidRPr="000C2C5C" w:rsidRDefault="00725A75" w:rsidP="00725A75">
                    <w:pPr>
                      <w:jc w:val="center"/>
                      <w:rPr>
                        <w:rFonts w:cs="宋体"/>
                        <w:szCs w:val="21"/>
                      </w:rPr>
                    </w:pPr>
                    <w:r w:rsidRPr="000C2C5C">
                      <w:rPr>
                        <w:rFonts w:cs="宋体" w:hint="eastAsia"/>
                        <w:color w:val="auto"/>
                        <w:szCs w:val="21"/>
                      </w:rPr>
                      <w:t>169,602,754.59</w:t>
                    </w:r>
                  </w:p>
                </w:tc>
                <w:tc>
                  <w:tcPr>
                    <w:tcW w:w="1134" w:type="dxa"/>
                    <w:tcBorders>
                      <w:bottom w:val="single" w:sz="4" w:space="0" w:color="auto"/>
                    </w:tcBorders>
                    <w:shd w:val="clear" w:color="auto" w:fill="auto"/>
                    <w:noWrap/>
                    <w:vAlign w:val="center"/>
                    <w:hideMark/>
                  </w:tcPr>
                  <w:p w:rsidR="00725A75" w:rsidRPr="000C2C5C" w:rsidRDefault="00725A75" w:rsidP="00725A75">
                    <w:pPr>
                      <w:jc w:val="center"/>
                      <w:rPr>
                        <w:rFonts w:cs="宋体"/>
                        <w:szCs w:val="21"/>
                      </w:rPr>
                    </w:pPr>
                    <w:r w:rsidRPr="000C2C5C">
                      <w:rPr>
                        <w:rFonts w:cs="宋体" w:hint="eastAsia"/>
                        <w:szCs w:val="21"/>
                      </w:rPr>
                      <w:t>148.94</w:t>
                    </w:r>
                  </w:p>
                </w:tc>
                <w:tc>
                  <w:tcPr>
                    <w:tcW w:w="2417" w:type="dxa"/>
                    <w:tcBorders>
                      <w:bottom w:val="single" w:sz="4" w:space="0" w:color="auto"/>
                    </w:tcBorders>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主要原因是报告期子公司师</w:t>
                    </w:r>
                    <w:r w:rsidRPr="000C2C5C">
                      <w:rPr>
                        <w:rFonts w:cs="宋体"/>
                        <w:szCs w:val="21"/>
                      </w:rPr>
                      <w:t>宗公司融资租</w:t>
                    </w:r>
                    <w:r w:rsidRPr="000C2C5C">
                      <w:rPr>
                        <w:rFonts w:cs="宋体" w:hint="eastAsia"/>
                        <w:szCs w:val="21"/>
                      </w:rPr>
                      <w:t>赁借款同比增加所致。</w:t>
                    </w:r>
                  </w:p>
                </w:tc>
              </w:tr>
              <w:tr w:rsidR="00725A75" w:rsidRPr="000C2C5C" w:rsidTr="00725A75">
                <w:trPr>
                  <w:trHeight w:val="270"/>
                  <w:jc w:val="center"/>
                </w:trPr>
                <w:tc>
                  <w:tcPr>
                    <w:tcW w:w="10461" w:type="dxa"/>
                    <w:gridSpan w:val="6"/>
                    <w:tcBorders>
                      <w:top w:val="single" w:sz="4" w:space="0" w:color="auto"/>
                      <w:left w:val="nil"/>
                      <w:bottom w:val="single" w:sz="4" w:space="0" w:color="auto"/>
                      <w:right w:val="nil"/>
                    </w:tcBorders>
                    <w:shd w:val="clear" w:color="000000" w:fill="FFFFFF"/>
                    <w:noWrap/>
                    <w:vAlign w:val="center"/>
                    <w:hideMark/>
                  </w:tcPr>
                  <w:p w:rsidR="00725A75" w:rsidRPr="000C2C5C" w:rsidRDefault="00725A75" w:rsidP="000C2C5C">
                    <w:pPr>
                      <w:rPr>
                        <w:rFonts w:cs="宋体"/>
                        <w:bCs/>
                        <w:szCs w:val="21"/>
                      </w:rPr>
                    </w:pPr>
                  </w:p>
                  <w:p w:rsidR="00725A75" w:rsidRPr="000C2C5C" w:rsidRDefault="00725A75" w:rsidP="000C2C5C">
                    <w:pPr>
                      <w:rPr>
                        <w:rFonts w:cs="宋体"/>
                        <w:szCs w:val="21"/>
                      </w:rPr>
                    </w:pPr>
                    <w:r w:rsidRPr="000C2C5C">
                      <w:rPr>
                        <w:rFonts w:cs="宋体" w:hint="eastAsia"/>
                        <w:bCs/>
                        <w:szCs w:val="21"/>
                      </w:rPr>
                      <w:t>2、利润表项目</w:t>
                    </w:r>
                  </w:p>
                </w:tc>
              </w:tr>
              <w:tr w:rsidR="00725A75" w:rsidRPr="000C2C5C" w:rsidTr="008C7543">
                <w:trPr>
                  <w:trHeight w:val="270"/>
                  <w:jc w:val="center"/>
                </w:trPr>
                <w:tc>
                  <w:tcPr>
                    <w:tcW w:w="1523" w:type="dxa"/>
                    <w:tcBorders>
                      <w:top w:val="single" w:sz="4" w:space="0" w:color="auto"/>
                    </w:tcBorders>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项目名称</w:t>
                    </w:r>
                  </w:p>
                </w:tc>
                <w:tc>
                  <w:tcPr>
                    <w:tcW w:w="1843"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本期金额(元)</w:t>
                    </w:r>
                  </w:p>
                </w:tc>
                <w:tc>
                  <w:tcPr>
                    <w:tcW w:w="1701"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上期金额(元)</w:t>
                    </w:r>
                  </w:p>
                </w:tc>
                <w:tc>
                  <w:tcPr>
                    <w:tcW w:w="1843"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本期金额较上期金额变动金额(元)</w:t>
                    </w:r>
                  </w:p>
                </w:tc>
                <w:tc>
                  <w:tcPr>
                    <w:tcW w:w="1134"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本期金额较上期金额变动比例（%）</w:t>
                    </w:r>
                  </w:p>
                </w:tc>
                <w:tc>
                  <w:tcPr>
                    <w:tcW w:w="2417"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变动原因</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利息收入</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560,846.22</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142,761.48</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418,084.74</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292.86</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w:t>
                    </w:r>
                    <w:r w:rsidRPr="000C2C5C">
                      <w:rPr>
                        <w:rFonts w:cs="宋体"/>
                        <w:szCs w:val="21"/>
                      </w:rPr>
                      <w:t>要</w:t>
                    </w:r>
                    <w:r w:rsidRPr="000C2C5C">
                      <w:rPr>
                        <w:rFonts w:cs="宋体" w:hint="eastAsia"/>
                        <w:szCs w:val="21"/>
                      </w:rPr>
                      <w:t>原因</w:t>
                    </w:r>
                    <w:r w:rsidRPr="000C2C5C">
                      <w:rPr>
                        <w:rFonts w:cs="宋体"/>
                        <w:szCs w:val="21"/>
                      </w:rPr>
                      <w:t>是</w:t>
                    </w:r>
                    <w:r w:rsidRPr="000C2C5C">
                      <w:rPr>
                        <w:rFonts w:cs="宋体" w:hint="eastAsia"/>
                        <w:szCs w:val="21"/>
                      </w:rPr>
                      <w:t>报告期存款</w:t>
                    </w:r>
                    <w:r w:rsidRPr="000C2C5C">
                      <w:rPr>
                        <w:rFonts w:cs="宋体"/>
                        <w:szCs w:val="21"/>
                      </w:rPr>
                      <w:t>利息</w:t>
                    </w:r>
                    <w:r w:rsidRPr="000C2C5C">
                      <w:rPr>
                        <w:rFonts w:cs="宋体" w:hint="eastAsia"/>
                        <w:szCs w:val="21"/>
                      </w:rPr>
                      <w:t>同比增加所致。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其他收益</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2,116,263.09</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395,570.83</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1,720,692.26</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434.99</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主要原因是报告期子公</w:t>
                    </w:r>
                    <w:r w:rsidRPr="000C2C5C">
                      <w:rPr>
                        <w:rFonts w:cs="宋体" w:hint="eastAsia"/>
                        <w:szCs w:val="21"/>
                      </w:rPr>
                      <w:lastRenderedPageBreak/>
                      <w:t>司金山煤矿收到</w:t>
                    </w:r>
                    <w:r w:rsidRPr="000C2C5C">
                      <w:rPr>
                        <w:rFonts w:cs="宋体"/>
                        <w:szCs w:val="21"/>
                      </w:rPr>
                      <w:t>化解过剩产能奖补资金</w:t>
                    </w:r>
                    <w:r w:rsidRPr="000C2C5C">
                      <w:rPr>
                        <w:rFonts w:cs="宋体" w:hint="eastAsia"/>
                        <w:szCs w:val="21"/>
                      </w:rPr>
                      <w:t>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lastRenderedPageBreak/>
                      <w:t>投资收益</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13,550.45</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4,087.96</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9,462.49</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231.47</w:t>
                    </w:r>
                  </w:p>
                </w:tc>
                <w:tc>
                  <w:tcPr>
                    <w:tcW w:w="2417" w:type="dxa"/>
                    <w:shd w:val="clear" w:color="auto" w:fill="auto"/>
                    <w:noWrap/>
                    <w:vAlign w:val="center"/>
                    <w:hideMark/>
                  </w:tcPr>
                  <w:p w:rsidR="00725A75" w:rsidRPr="000C2C5C" w:rsidRDefault="00725A75" w:rsidP="008C7543">
                    <w:pPr>
                      <w:rPr>
                        <w:rFonts w:cs="宋体"/>
                        <w:szCs w:val="21"/>
                      </w:rPr>
                    </w:pPr>
                    <w:r w:rsidRPr="000C2C5C">
                      <w:rPr>
                        <w:rFonts w:cs="宋体" w:hint="eastAsia"/>
                        <w:szCs w:val="21"/>
                      </w:rPr>
                      <w:t>主要原因</w:t>
                    </w:r>
                    <w:r w:rsidR="008C7543">
                      <w:rPr>
                        <w:rFonts w:cs="宋体" w:hint="eastAsia"/>
                        <w:szCs w:val="21"/>
                      </w:rPr>
                      <w:t>是</w:t>
                    </w:r>
                    <w:r w:rsidRPr="000C2C5C">
                      <w:rPr>
                        <w:rFonts w:cs="宋体" w:hint="eastAsia"/>
                        <w:szCs w:val="21"/>
                      </w:rPr>
                      <w:t>报告期</w:t>
                    </w:r>
                    <w:r w:rsidR="008C7543">
                      <w:rPr>
                        <w:rFonts w:cs="宋体" w:hint="eastAsia"/>
                        <w:szCs w:val="21"/>
                      </w:rPr>
                      <w:t>下属公司耐磨科技</w:t>
                    </w:r>
                    <w:r w:rsidRPr="000C2C5C">
                      <w:rPr>
                        <w:rFonts w:cs="宋体" w:hint="eastAsia"/>
                        <w:szCs w:val="21"/>
                      </w:rPr>
                      <w:t>收到的</w:t>
                    </w:r>
                    <w:r w:rsidR="008C7543">
                      <w:rPr>
                        <w:rFonts w:cs="宋体" w:hint="eastAsia"/>
                        <w:szCs w:val="21"/>
                      </w:rPr>
                      <w:t>对外</w:t>
                    </w:r>
                    <w:r w:rsidRPr="000C2C5C">
                      <w:rPr>
                        <w:rFonts w:cs="宋体" w:hint="eastAsia"/>
                        <w:szCs w:val="21"/>
                      </w:rPr>
                      <w:t>投资收益同比增加所致。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营业外收入</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35,399.96</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56,579.13</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-21,179.17</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szCs w:val="21"/>
                      </w:rPr>
                      <w:t>-</w:t>
                    </w:r>
                    <w:r w:rsidRPr="000C2C5C">
                      <w:rPr>
                        <w:rFonts w:cs="宋体" w:hint="eastAsia"/>
                        <w:szCs w:val="21"/>
                      </w:rPr>
                      <w:t>37.43</w:t>
                    </w:r>
                  </w:p>
                </w:tc>
                <w:tc>
                  <w:tcPr>
                    <w:tcW w:w="2417" w:type="dxa"/>
                    <w:shd w:val="clear" w:color="auto" w:fill="auto"/>
                    <w:noWrap/>
                    <w:vAlign w:val="center"/>
                    <w:hideMark/>
                  </w:tcPr>
                  <w:p w:rsidR="00725A75" w:rsidRPr="000C2C5C" w:rsidRDefault="00725A75" w:rsidP="00654277">
                    <w:pPr>
                      <w:rPr>
                        <w:rFonts w:cs="宋体"/>
                        <w:szCs w:val="21"/>
                      </w:rPr>
                    </w:pPr>
                    <w:r w:rsidRPr="000C2C5C">
                      <w:rPr>
                        <w:rFonts w:cs="宋体" w:hint="eastAsia"/>
                        <w:szCs w:val="21"/>
                      </w:rPr>
                      <w:t>主要原因是报告期</w:t>
                    </w:r>
                    <w:r w:rsidR="008C7543">
                      <w:rPr>
                        <w:rFonts w:cs="宋体" w:hint="eastAsia"/>
                        <w:szCs w:val="21"/>
                      </w:rPr>
                      <w:t>公司</w:t>
                    </w:r>
                    <w:r w:rsidR="00654277">
                      <w:rPr>
                        <w:rFonts w:cs="宋体" w:hint="eastAsia"/>
                        <w:szCs w:val="21"/>
                      </w:rPr>
                      <w:t>内部</w:t>
                    </w:r>
                    <w:r w:rsidR="008C7543">
                      <w:rPr>
                        <w:rFonts w:cs="宋体" w:hint="eastAsia"/>
                        <w:szCs w:val="21"/>
                      </w:rPr>
                      <w:t>考核收到的</w:t>
                    </w:r>
                    <w:r w:rsidRPr="000C2C5C">
                      <w:rPr>
                        <w:rFonts w:cs="宋体" w:hint="eastAsia"/>
                        <w:szCs w:val="21"/>
                      </w:rPr>
                      <w:t>罚款同比减少所致。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营业外支出</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368,345.41</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164,722.21</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203,623.20</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123.62</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主要原因是报告期受到的行政处罚、报废固定资产损失同比增加所致。</w:t>
                    </w:r>
                  </w:p>
                </w:tc>
              </w:tr>
              <w:tr w:rsidR="00725A75" w:rsidRPr="000C2C5C" w:rsidTr="008C7543">
                <w:trPr>
                  <w:trHeight w:val="270"/>
                  <w:jc w:val="center"/>
                </w:trPr>
                <w:tc>
                  <w:tcPr>
                    <w:tcW w:w="1523" w:type="dxa"/>
                    <w:tcBorders>
                      <w:bottom w:val="single" w:sz="4" w:space="0" w:color="auto"/>
                    </w:tcBorders>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所得税费用</w:t>
                    </w:r>
                  </w:p>
                </w:tc>
                <w:tc>
                  <w:tcPr>
                    <w:tcW w:w="1843" w:type="dxa"/>
                    <w:tcBorders>
                      <w:bottom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3,093,283.45</w:t>
                    </w:r>
                  </w:p>
                </w:tc>
                <w:tc>
                  <w:tcPr>
                    <w:tcW w:w="1701" w:type="dxa"/>
                    <w:tcBorders>
                      <w:bottom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452,911.34</w:t>
                    </w:r>
                  </w:p>
                </w:tc>
                <w:tc>
                  <w:tcPr>
                    <w:tcW w:w="1843" w:type="dxa"/>
                    <w:tcBorders>
                      <w:bottom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2,640,372.11</w:t>
                    </w:r>
                  </w:p>
                </w:tc>
                <w:tc>
                  <w:tcPr>
                    <w:tcW w:w="1134" w:type="dxa"/>
                    <w:tcBorders>
                      <w:bottom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582.98</w:t>
                    </w:r>
                  </w:p>
                </w:tc>
                <w:tc>
                  <w:tcPr>
                    <w:tcW w:w="2417" w:type="dxa"/>
                    <w:tcBorders>
                      <w:bottom w:val="single" w:sz="4" w:space="0" w:color="auto"/>
                    </w:tcBorders>
                    <w:shd w:val="clear" w:color="auto" w:fill="auto"/>
                    <w:noWrap/>
                    <w:vAlign w:val="center"/>
                    <w:hideMark/>
                  </w:tcPr>
                  <w:p w:rsidR="00725A75" w:rsidRPr="000C2C5C" w:rsidRDefault="00725A75" w:rsidP="008C7543">
                    <w:pPr>
                      <w:rPr>
                        <w:rFonts w:cs="宋体"/>
                        <w:szCs w:val="21"/>
                      </w:rPr>
                    </w:pPr>
                    <w:r w:rsidRPr="000C2C5C">
                      <w:rPr>
                        <w:rFonts w:cs="宋体" w:hint="eastAsia"/>
                        <w:szCs w:val="21"/>
                      </w:rPr>
                      <w:t>主</w:t>
                    </w:r>
                    <w:r w:rsidRPr="000C2C5C">
                      <w:rPr>
                        <w:rFonts w:cs="宋体"/>
                        <w:szCs w:val="21"/>
                      </w:rPr>
                      <w:t>要</w:t>
                    </w:r>
                    <w:r w:rsidRPr="000C2C5C">
                      <w:rPr>
                        <w:rFonts w:cs="宋体" w:hint="eastAsia"/>
                        <w:szCs w:val="21"/>
                      </w:rPr>
                      <w:t>原因</w:t>
                    </w:r>
                    <w:r w:rsidRPr="000C2C5C">
                      <w:rPr>
                        <w:rFonts w:cs="宋体"/>
                        <w:szCs w:val="21"/>
                      </w:rPr>
                      <w:t>是</w:t>
                    </w:r>
                    <w:r w:rsidRPr="000C2C5C">
                      <w:rPr>
                        <w:rFonts w:cs="宋体" w:hint="eastAsia"/>
                        <w:szCs w:val="21"/>
                      </w:rPr>
                      <w:t>报告期利润增加,</w:t>
                    </w:r>
                    <w:r w:rsidRPr="000C2C5C">
                      <w:rPr>
                        <w:rFonts w:cs="宋体"/>
                        <w:szCs w:val="21"/>
                      </w:rPr>
                      <w:t>计提</w:t>
                    </w:r>
                    <w:r w:rsidR="008C7543">
                      <w:rPr>
                        <w:rFonts w:cs="宋体" w:hint="eastAsia"/>
                        <w:szCs w:val="21"/>
                      </w:rPr>
                      <w:t>的</w:t>
                    </w:r>
                    <w:r w:rsidRPr="000C2C5C">
                      <w:rPr>
                        <w:rFonts w:cs="宋体"/>
                        <w:szCs w:val="21"/>
                      </w:rPr>
                      <w:t>所得税</w:t>
                    </w:r>
                    <w:r w:rsidR="008C7543">
                      <w:rPr>
                        <w:rFonts w:cs="宋体" w:hint="eastAsia"/>
                        <w:szCs w:val="21"/>
                      </w:rPr>
                      <w:t>费用</w:t>
                    </w:r>
                    <w:r w:rsidRPr="000C2C5C">
                      <w:rPr>
                        <w:rFonts w:cs="宋体" w:hint="eastAsia"/>
                        <w:szCs w:val="21"/>
                      </w:rPr>
                      <w:t>同比增加所致</w:t>
                    </w:r>
                    <w:r>
                      <w:rPr>
                        <w:rFonts w:cs="宋体" w:hint="eastAsia"/>
                        <w:szCs w:val="21"/>
                      </w:rPr>
                      <w:t>。</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净利润</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20,517,751.13</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6,315,835.23</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14,201,915.90</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224.86</w:t>
                    </w:r>
                  </w:p>
                </w:tc>
                <w:tc>
                  <w:tcPr>
                    <w:tcW w:w="2417" w:type="dxa"/>
                    <w:vMerge w:val="restart"/>
                    <w:shd w:val="clear" w:color="auto" w:fill="auto"/>
                    <w:noWrap/>
                    <w:vAlign w:val="center"/>
                  </w:tcPr>
                  <w:p w:rsidR="00725A75" w:rsidRPr="000C2C5C" w:rsidRDefault="00725A75" w:rsidP="000C2C5C">
                    <w:pPr>
                      <w:rPr>
                        <w:rFonts w:cs="宋体"/>
                        <w:szCs w:val="21"/>
                      </w:rPr>
                    </w:pPr>
                    <w:r w:rsidRPr="000C2C5C">
                      <w:rPr>
                        <w:rFonts w:cs="宋体" w:hint="eastAsia"/>
                        <w:szCs w:val="21"/>
                      </w:rPr>
                      <w:t>主要原因是报告期坚持以高水平、</w:t>
                    </w:r>
                    <w:r w:rsidR="008C7543">
                      <w:rPr>
                        <w:rFonts w:cs="宋体" w:hint="eastAsia"/>
                        <w:szCs w:val="21"/>
                      </w:rPr>
                      <w:t>满负荷的原则组织生产，</w:t>
                    </w:r>
                    <w:r>
                      <w:rPr>
                        <w:rFonts w:cs="宋体" w:hint="eastAsia"/>
                        <w:szCs w:val="21"/>
                      </w:rPr>
                      <w:t>盈利能力同比增强。</w:t>
                    </w:r>
                  </w:p>
                </w:tc>
              </w:tr>
              <w:tr w:rsidR="00725A75" w:rsidRPr="000C2C5C" w:rsidTr="008C7543">
                <w:trPr>
                  <w:trHeight w:val="270"/>
                  <w:jc w:val="center"/>
                </w:trPr>
                <w:tc>
                  <w:tcPr>
                    <w:tcW w:w="1523" w:type="dxa"/>
                    <w:shd w:val="clear" w:color="000000" w:fill="FFFFFF"/>
                    <w:noWrap/>
                    <w:vAlign w:val="center"/>
                  </w:tcPr>
                  <w:p w:rsidR="00725A75" w:rsidRPr="000C2C5C" w:rsidRDefault="00725A75" w:rsidP="000C2C5C">
                    <w:pPr>
                      <w:jc w:val="center"/>
                      <w:rPr>
                        <w:rFonts w:cs="宋体"/>
                        <w:bCs/>
                        <w:szCs w:val="21"/>
                      </w:rPr>
                    </w:pPr>
                    <w:r w:rsidRPr="000C2C5C">
                      <w:rPr>
                        <w:rFonts w:cs="宋体" w:hint="eastAsia"/>
                        <w:bCs/>
                        <w:szCs w:val="21"/>
                      </w:rPr>
                      <w:t>利润总额</w:t>
                    </w:r>
                  </w:p>
                </w:tc>
                <w:tc>
                  <w:tcPr>
                    <w:tcW w:w="1843" w:type="dxa"/>
                    <w:shd w:val="clear" w:color="auto" w:fill="auto"/>
                    <w:noWrap/>
                    <w:vAlign w:val="center"/>
                    <w:hideMark/>
                  </w:tcPr>
                  <w:p w:rsidR="00725A75" w:rsidRPr="000C2C5C" w:rsidRDefault="00725A75" w:rsidP="000C2C5C">
                    <w:pPr>
                      <w:jc w:val="center"/>
                      <w:rPr>
                        <w:szCs w:val="21"/>
                      </w:rPr>
                    </w:pPr>
                    <w:r w:rsidRPr="000C2C5C">
                      <w:rPr>
                        <w:szCs w:val="21"/>
                      </w:rPr>
                      <w:t>23,611,034.58</w:t>
                    </w:r>
                  </w:p>
                </w:tc>
                <w:tc>
                  <w:tcPr>
                    <w:tcW w:w="1701" w:type="dxa"/>
                    <w:shd w:val="clear" w:color="auto" w:fill="auto"/>
                    <w:noWrap/>
                    <w:vAlign w:val="center"/>
                    <w:hideMark/>
                  </w:tcPr>
                  <w:p w:rsidR="00725A75" w:rsidRPr="000C2C5C" w:rsidRDefault="00725A75" w:rsidP="000C2C5C">
                    <w:pPr>
                      <w:jc w:val="center"/>
                      <w:rPr>
                        <w:szCs w:val="21"/>
                      </w:rPr>
                    </w:pPr>
                    <w:r w:rsidRPr="000C2C5C">
                      <w:rPr>
                        <w:szCs w:val="21"/>
                      </w:rPr>
                      <w:t>6,768,746.57</w:t>
                    </w:r>
                  </w:p>
                </w:tc>
                <w:tc>
                  <w:tcPr>
                    <w:tcW w:w="1843" w:type="dxa"/>
                    <w:shd w:val="clear" w:color="auto" w:fill="auto"/>
                    <w:noWrap/>
                    <w:vAlign w:val="center"/>
                    <w:hideMark/>
                  </w:tcPr>
                  <w:p w:rsidR="00725A75" w:rsidRPr="000C2C5C" w:rsidRDefault="00725A75" w:rsidP="000C2C5C">
                    <w:pPr>
                      <w:jc w:val="center"/>
                      <w:rPr>
                        <w:szCs w:val="21"/>
                      </w:rPr>
                    </w:pPr>
                    <w:r w:rsidRPr="000C2C5C">
                      <w:rPr>
                        <w:szCs w:val="21"/>
                      </w:rPr>
                      <w:t>16,842,288.01</w:t>
                    </w:r>
                  </w:p>
                </w:tc>
                <w:tc>
                  <w:tcPr>
                    <w:tcW w:w="1134" w:type="dxa"/>
                    <w:shd w:val="clear" w:color="auto" w:fill="auto"/>
                    <w:noWrap/>
                    <w:vAlign w:val="center"/>
                    <w:hideMark/>
                  </w:tcPr>
                  <w:p w:rsidR="00725A75" w:rsidRPr="000C2C5C" w:rsidRDefault="00725A75" w:rsidP="000C2C5C">
                    <w:pPr>
                      <w:jc w:val="center"/>
                      <w:rPr>
                        <w:szCs w:val="21"/>
                      </w:rPr>
                    </w:pPr>
                    <w:r w:rsidRPr="000C2C5C">
                      <w:rPr>
                        <w:szCs w:val="21"/>
                      </w:rPr>
                      <w:t>248.82</w:t>
                    </w:r>
                  </w:p>
                </w:tc>
                <w:tc>
                  <w:tcPr>
                    <w:tcW w:w="2417" w:type="dxa"/>
                    <w:vMerge/>
                    <w:shd w:val="clear" w:color="auto" w:fill="auto"/>
                    <w:noWrap/>
                    <w:vAlign w:val="center"/>
                    <w:hideMark/>
                  </w:tcPr>
                  <w:p w:rsidR="00725A75" w:rsidRPr="000C2C5C" w:rsidRDefault="00725A75" w:rsidP="000C2C5C">
                    <w:pPr>
                      <w:rPr>
                        <w:rFonts w:cs="宋体"/>
                        <w:szCs w:val="21"/>
                      </w:rPr>
                    </w:pPr>
                  </w:p>
                </w:tc>
              </w:tr>
              <w:tr w:rsidR="00725A75" w:rsidRPr="000C2C5C" w:rsidTr="008C7543">
                <w:trPr>
                  <w:trHeight w:val="270"/>
                  <w:jc w:val="center"/>
                </w:trPr>
                <w:tc>
                  <w:tcPr>
                    <w:tcW w:w="1523" w:type="dxa"/>
                    <w:tcBorders>
                      <w:bottom w:val="single" w:sz="4" w:space="0" w:color="auto"/>
                    </w:tcBorders>
                    <w:shd w:val="clear" w:color="000000" w:fill="FFFFFF"/>
                    <w:noWrap/>
                    <w:vAlign w:val="center"/>
                    <w:hideMark/>
                  </w:tcPr>
                  <w:p w:rsidR="00725A75" w:rsidRPr="000C2C5C" w:rsidRDefault="00725A75" w:rsidP="000C2C5C">
                    <w:pPr>
                      <w:jc w:val="center"/>
                      <w:rPr>
                        <w:szCs w:val="21"/>
                      </w:rPr>
                    </w:pPr>
                    <w:r w:rsidRPr="000C2C5C">
                      <w:rPr>
                        <w:rFonts w:hint="eastAsia"/>
                        <w:szCs w:val="21"/>
                      </w:rPr>
                      <w:t>营业利润</w:t>
                    </w:r>
                  </w:p>
                </w:tc>
                <w:tc>
                  <w:tcPr>
                    <w:tcW w:w="1843" w:type="dxa"/>
                    <w:tcBorders>
                      <w:bottom w:val="single" w:sz="4" w:space="0" w:color="auto"/>
                    </w:tcBorders>
                    <w:shd w:val="clear" w:color="auto" w:fill="auto"/>
                    <w:noWrap/>
                    <w:vAlign w:val="center"/>
                    <w:hideMark/>
                  </w:tcPr>
                  <w:p w:rsidR="00725A75" w:rsidRPr="000C2C5C" w:rsidRDefault="00725A75" w:rsidP="000C2C5C">
                    <w:pPr>
                      <w:jc w:val="center"/>
                      <w:rPr>
                        <w:szCs w:val="21"/>
                      </w:rPr>
                    </w:pPr>
                    <w:r w:rsidRPr="000C2C5C">
                      <w:rPr>
                        <w:szCs w:val="21"/>
                      </w:rPr>
                      <w:t>23,943,980.03</w:t>
                    </w:r>
                  </w:p>
                </w:tc>
                <w:tc>
                  <w:tcPr>
                    <w:tcW w:w="1701" w:type="dxa"/>
                    <w:tcBorders>
                      <w:bottom w:val="single" w:sz="4" w:space="0" w:color="auto"/>
                    </w:tcBorders>
                    <w:shd w:val="clear" w:color="auto" w:fill="auto"/>
                    <w:noWrap/>
                    <w:vAlign w:val="center"/>
                    <w:hideMark/>
                  </w:tcPr>
                  <w:p w:rsidR="00725A75" w:rsidRPr="000C2C5C" w:rsidRDefault="00725A75" w:rsidP="000C2C5C">
                    <w:pPr>
                      <w:jc w:val="center"/>
                      <w:rPr>
                        <w:szCs w:val="21"/>
                      </w:rPr>
                    </w:pPr>
                    <w:r w:rsidRPr="000C2C5C">
                      <w:rPr>
                        <w:szCs w:val="21"/>
                      </w:rPr>
                      <w:t>6,876,889.65</w:t>
                    </w:r>
                  </w:p>
                </w:tc>
                <w:tc>
                  <w:tcPr>
                    <w:tcW w:w="1843" w:type="dxa"/>
                    <w:tcBorders>
                      <w:bottom w:val="single" w:sz="4" w:space="0" w:color="auto"/>
                    </w:tcBorders>
                    <w:shd w:val="clear" w:color="auto" w:fill="auto"/>
                    <w:noWrap/>
                    <w:vAlign w:val="center"/>
                    <w:hideMark/>
                  </w:tcPr>
                  <w:p w:rsidR="00725A75" w:rsidRPr="000C2C5C" w:rsidRDefault="00725A75" w:rsidP="000C2C5C">
                    <w:pPr>
                      <w:jc w:val="center"/>
                      <w:rPr>
                        <w:szCs w:val="21"/>
                      </w:rPr>
                    </w:pPr>
                    <w:r w:rsidRPr="000C2C5C">
                      <w:rPr>
                        <w:szCs w:val="21"/>
                      </w:rPr>
                      <w:t>17,067,090.38</w:t>
                    </w:r>
                  </w:p>
                </w:tc>
                <w:tc>
                  <w:tcPr>
                    <w:tcW w:w="1134" w:type="dxa"/>
                    <w:tcBorders>
                      <w:bottom w:val="single" w:sz="4" w:space="0" w:color="auto"/>
                    </w:tcBorders>
                    <w:shd w:val="clear" w:color="auto" w:fill="auto"/>
                    <w:noWrap/>
                    <w:vAlign w:val="center"/>
                    <w:hideMark/>
                  </w:tcPr>
                  <w:p w:rsidR="00725A75" w:rsidRPr="000C2C5C" w:rsidRDefault="00725A75" w:rsidP="000C2C5C">
                    <w:pPr>
                      <w:jc w:val="center"/>
                      <w:rPr>
                        <w:szCs w:val="21"/>
                      </w:rPr>
                    </w:pPr>
                    <w:r w:rsidRPr="000C2C5C">
                      <w:rPr>
                        <w:szCs w:val="21"/>
                      </w:rPr>
                      <w:t>248.18</w:t>
                    </w:r>
                  </w:p>
                </w:tc>
                <w:tc>
                  <w:tcPr>
                    <w:tcW w:w="2417" w:type="dxa"/>
                    <w:vMerge/>
                    <w:tcBorders>
                      <w:bottom w:val="single" w:sz="4" w:space="0" w:color="auto"/>
                    </w:tcBorders>
                    <w:shd w:val="clear" w:color="auto" w:fill="auto"/>
                    <w:noWrap/>
                    <w:vAlign w:val="center"/>
                    <w:hideMark/>
                  </w:tcPr>
                  <w:p w:rsidR="00725A75" w:rsidRPr="000C2C5C" w:rsidRDefault="00725A75" w:rsidP="000C2C5C">
                    <w:pPr>
                      <w:rPr>
                        <w:rFonts w:cs="宋体"/>
                        <w:szCs w:val="21"/>
                      </w:rPr>
                    </w:pPr>
                  </w:p>
                </w:tc>
              </w:tr>
              <w:tr w:rsidR="00725A75" w:rsidRPr="000C2C5C" w:rsidTr="00725A75">
                <w:trPr>
                  <w:trHeight w:val="270"/>
                  <w:jc w:val="center"/>
                </w:trPr>
                <w:tc>
                  <w:tcPr>
                    <w:tcW w:w="10461" w:type="dxa"/>
                    <w:gridSpan w:val="6"/>
                    <w:tcBorders>
                      <w:top w:val="single" w:sz="4" w:space="0" w:color="auto"/>
                      <w:left w:val="nil"/>
                      <w:bottom w:val="single" w:sz="4" w:space="0" w:color="auto"/>
                      <w:right w:val="nil"/>
                    </w:tcBorders>
                    <w:shd w:val="clear" w:color="000000" w:fill="FFFFFF"/>
                    <w:noWrap/>
                    <w:vAlign w:val="center"/>
                    <w:hideMark/>
                  </w:tcPr>
                  <w:p w:rsidR="00725A75" w:rsidRPr="000C2C5C" w:rsidRDefault="00725A75" w:rsidP="000C2C5C">
                    <w:pPr>
                      <w:rPr>
                        <w:rFonts w:cs="宋体"/>
                        <w:bCs/>
                        <w:szCs w:val="21"/>
                      </w:rPr>
                    </w:pPr>
                  </w:p>
                  <w:p w:rsidR="00725A75" w:rsidRPr="000C2C5C" w:rsidRDefault="00725A75" w:rsidP="000C2C5C">
                    <w:pPr>
                      <w:rPr>
                        <w:rFonts w:cs="宋体"/>
                        <w:szCs w:val="21"/>
                      </w:rPr>
                    </w:pPr>
                    <w:r w:rsidRPr="000C2C5C">
                      <w:rPr>
                        <w:rFonts w:cs="宋体" w:hint="eastAsia"/>
                        <w:bCs/>
                        <w:szCs w:val="21"/>
                      </w:rPr>
                      <w:t>3、现金流量表项目</w:t>
                    </w:r>
                  </w:p>
                </w:tc>
              </w:tr>
              <w:tr w:rsidR="00725A75" w:rsidRPr="000C2C5C" w:rsidTr="008C7543">
                <w:trPr>
                  <w:trHeight w:val="270"/>
                  <w:jc w:val="center"/>
                </w:trPr>
                <w:tc>
                  <w:tcPr>
                    <w:tcW w:w="1523" w:type="dxa"/>
                    <w:tcBorders>
                      <w:top w:val="single" w:sz="4" w:space="0" w:color="auto"/>
                    </w:tcBorders>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项目名称</w:t>
                    </w:r>
                  </w:p>
                </w:tc>
                <w:tc>
                  <w:tcPr>
                    <w:tcW w:w="1843"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本期金额(元)</w:t>
                    </w:r>
                  </w:p>
                </w:tc>
                <w:tc>
                  <w:tcPr>
                    <w:tcW w:w="1701"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上期金额(元)</w:t>
                    </w:r>
                  </w:p>
                </w:tc>
                <w:tc>
                  <w:tcPr>
                    <w:tcW w:w="1843"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本期金额较上期金额变动金额(元)</w:t>
                    </w:r>
                  </w:p>
                </w:tc>
                <w:tc>
                  <w:tcPr>
                    <w:tcW w:w="1134"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本期金额较上期金额变动比例（%）</w:t>
                    </w:r>
                  </w:p>
                </w:tc>
                <w:tc>
                  <w:tcPr>
                    <w:tcW w:w="2417" w:type="dxa"/>
                    <w:tcBorders>
                      <w:top w:val="single" w:sz="4" w:space="0" w:color="auto"/>
                    </w:tcBorders>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变动原因</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收到其他与经营活动有关的现金</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10,801,346.18</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23,756,174.43</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-12,954,828.25</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szCs w:val="21"/>
                      </w:rPr>
                      <w:t>-</w:t>
                    </w:r>
                    <w:r w:rsidRPr="000C2C5C">
                      <w:rPr>
                        <w:rFonts w:cs="宋体" w:hint="eastAsia"/>
                        <w:szCs w:val="21"/>
                      </w:rPr>
                      <w:t>54.53</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w:t>
                    </w:r>
                    <w:proofErr w:type="gramStart"/>
                    <w:r w:rsidRPr="000C2C5C">
                      <w:rPr>
                        <w:rFonts w:cs="宋体" w:hint="eastAsia"/>
                        <w:szCs w:val="21"/>
                      </w:rPr>
                      <w:t>期收到</w:t>
                    </w:r>
                    <w:proofErr w:type="gramEnd"/>
                    <w:r w:rsidRPr="000C2C5C">
                      <w:rPr>
                        <w:rFonts w:cs="宋体" w:hint="eastAsia"/>
                        <w:szCs w:val="21"/>
                      </w:rPr>
                      <w:t>的</w:t>
                    </w:r>
                    <w:r w:rsidRPr="000C2C5C">
                      <w:rPr>
                        <w:rFonts w:cs="宋体"/>
                        <w:szCs w:val="21"/>
                      </w:rPr>
                      <w:t>保证金</w:t>
                    </w:r>
                    <w:r w:rsidRPr="000C2C5C">
                      <w:rPr>
                        <w:rFonts w:cs="宋体" w:hint="eastAsia"/>
                        <w:szCs w:val="21"/>
                      </w:rPr>
                      <w:t>及往来款同比</w:t>
                    </w:r>
                    <w:r w:rsidRPr="000C2C5C">
                      <w:rPr>
                        <w:rFonts w:cs="宋体"/>
                        <w:szCs w:val="21"/>
                      </w:rPr>
                      <w:t>减少</w:t>
                    </w:r>
                    <w:r w:rsidRPr="000C2C5C">
                      <w:rPr>
                        <w:rFonts w:cs="宋体" w:hint="eastAsia"/>
                        <w:szCs w:val="21"/>
                      </w:rPr>
                      <w:t>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购买商品、接收劳务支付的现金</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922,535,510.72</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617,108,611.04</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305,426,899.68</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49.49</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主要原因是报告期为降低原料采购成本,现金支付</w:t>
                    </w:r>
                    <w:proofErr w:type="gramStart"/>
                    <w:r w:rsidRPr="000C2C5C">
                      <w:rPr>
                        <w:rFonts w:cs="宋体" w:hint="eastAsia"/>
                        <w:szCs w:val="21"/>
                      </w:rPr>
                      <w:t>采购款同比</w:t>
                    </w:r>
                    <w:proofErr w:type="gramEnd"/>
                    <w:r w:rsidRPr="000C2C5C">
                      <w:rPr>
                        <w:rFonts w:cs="宋体" w:hint="eastAsia"/>
                        <w:szCs w:val="21"/>
                      </w:rPr>
                      <w:t>增加所致。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支付其他与经营活动有关的现金</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10,756,577.86</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16,507,093.99</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-5,750,516.13</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szCs w:val="21"/>
                      </w:rPr>
                      <w:t>-</w:t>
                    </w:r>
                    <w:r w:rsidRPr="000C2C5C">
                      <w:rPr>
                        <w:rFonts w:cs="宋体" w:hint="eastAsia"/>
                        <w:szCs w:val="21"/>
                      </w:rPr>
                      <w:t>34.84</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主要原因是报告期支付的</w:t>
                    </w:r>
                    <w:r w:rsidRPr="000C2C5C">
                      <w:rPr>
                        <w:rFonts w:cs="宋体"/>
                        <w:szCs w:val="21"/>
                      </w:rPr>
                      <w:t>保证金</w:t>
                    </w:r>
                    <w:r w:rsidRPr="000C2C5C">
                      <w:rPr>
                        <w:rFonts w:cs="宋体" w:hint="eastAsia"/>
                        <w:szCs w:val="21"/>
                      </w:rPr>
                      <w:t>及往来款同比</w:t>
                    </w:r>
                    <w:r w:rsidRPr="000C2C5C">
                      <w:rPr>
                        <w:rFonts w:cs="宋体"/>
                        <w:szCs w:val="21"/>
                      </w:rPr>
                      <w:t>减少</w:t>
                    </w:r>
                    <w:r w:rsidRPr="000C2C5C">
                      <w:rPr>
                        <w:rFonts w:cs="宋体" w:hint="eastAsia"/>
                        <w:szCs w:val="21"/>
                      </w:rPr>
                      <w:t>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经营活动产生的现金流量净额</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-146,338,424.85</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32,921,225.01</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-179,259,649.86</w:t>
                    </w:r>
                  </w:p>
                </w:tc>
                <w:tc>
                  <w:tcPr>
                    <w:tcW w:w="1134" w:type="dxa"/>
                    <w:shd w:val="clear" w:color="auto" w:fill="auto"/>
                    <w:noWrap/>
                    <w:vAlign w:val="center"/>
                  </w:tcPr>
                  <w:p w:rsidR="00725A75" w:rsidRPr="000C2C5C" w:rsidRDefault="00412D7E" w:rsidP="000C2C5C">
                    <w:pPr>
                      <w:jc w:val="center"/>
                      <w:rPr>
                        <w:rFonts w:cs="宋体"/>
                        <w:szCs w:val="21"/>
                      </w:rPr>
                    </w:pPr>
                    <w:r>
                      <w:rPr>
                        <w:rFonts w:cs="宋体" w:hint="eastAsia"/>
                        <w:szCs w:val="21"/>
                      </w:rPr>
                      <w:t>-544.51</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主要原因是报告期为降低原料采购成本,现金支付</w:t>
                    </w:r>
                    <w:proofErr w:type="gramStart"/>
                    <w:r w:rsidRPr="000C2C5C">
                      <w:rPr>
                        <w:rFonts w:cs="宋体" w:hint="eastAsia"/>
                        <w:szCs w:val="21"/>
                      </w:rPr>
                      <w:t>采购款同比</w:t>
                    </w:r>
                    <w:proofErr w:type="gramEnd"/>
                    <w:r w:rsidRPr="000C2C5C">
                      <w:rPr>
                        <w:rFonts w:cs="宋体" w:hint="eastAsia"/>
                        <w:szCs w:val="21"/>
                      </w:rPr>
                      <w:t>增加所致.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取得投资收益收到的现金</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13,560.76</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4,087.96</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9,472.80</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231.72</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w:t>
                    </w:r>
                    <w:r w:rsidR="008C7543">
                      <w:rPr>
                        <w:rFonts w:cs="宋体" w:hint="eastAsia"/>
                        <w:szCs w:val="21"/>
                      </w:rPr>
                      <w:t>是</w:t>
                    </w:r>
                    <w:r w:rsidRPr="000C2C5C">
                      <w:rPr>
                        <w:rFonts w:cs="宋体" w:hint="eastAsia"/>
                        <w:szCs w:val="21"/>
                      </w:rPr>
                      <w:t>报告期</w:t>
                    </w:r>
                    <w:r w:rsidR="008C7543">
                      <w:rPr>
                        <w:rFonts w:cs="宋体" w:hint="eastAsia"/>
                        <w:szCs w:val="21"/>
                      </w:rPr>
                      <w:t>下属公司</w:t>
                    </w:r>
                    <w:proofErr w:type="gramStart"/>
                    <w:r w:rsidR="008C7543">
                      <w:rPr>
                        <w:rFonts w:cs="宋体" w:hint="eastAsia"/>
                        <w:szCs w:val="21"/>
                      </w:rPr>
                      <w:t>耐磨科技</w:t>
                    </w:r>
                    <w:proofErr w:type="gramEnd"/>
                    <w:r w:rsidR="008C7543" w:rsidRPr="000C2C5C">
                      <w:rPr>
                        <w:rFonts w:cs="宋体" w:hint="eastAsia"/>
                        <w:szCs w:val="21"/>
                      </w:rPr>
                      <w:t>收到的</w:t>
                    </w:r>
                    <w:r w:rsidR="008C7543">
                      <w:rPr>
                        <w:rFonts w:cs="宋体" w:hint="eastAsia"/>
                        <w:szCs w:val="21"/>
                      </w:rPr>
                      <w:t>对外</w:t>
                    </w:r>
                    <w:r w:rsidR="008C7543" w:rsidRPr="000C2C5C">
                      <w:rPr>
                        <w:rFonts w:cs="宋体" w:hint="eastAsia"/>
                        <w:szCs w:val="21"/>
                      </w:rPr>
                      <w:t>投资收益</w:t>
                    </w:r>
                    <w:r w:rsidRPr="000C2C5C">
                      <w:rPr>
                        <w:rFonts w:cs="宋体" w:hint="eastAsia"/>
                        <w:szCs w:val="21"/>
                      </w:rPr>
                      <w:t>同比增加所</w:t>
                    </w:r>
                    <w:r w:rsidRPr="000C2C5C">
                      <w:rPr>
                        <w:rFonts w:cs="宋体" w:hint="eastAsia"/>
                        <w:szCs w:val="21"/>
                      </w:rPr>
                      <w:lastRenderedPageBreak/>
                      <w:t>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lastRenderedPageBreak/>
                      <w:t>购建固定资产、无形资产和其他长期资产所支付的现金</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500,332.00</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17,335,920.78</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-16,835,588.78</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szCs w:val="21"/>
                      </w:rPr>
                      <w:t>-</w:t>
                    </w:r>
                    <w:r w:rsidRPr="000C2C5C">
                      <w:rPr>
                        <w:rFonts w:cs="宋体" w:hint="eastAsia"/>
                        <w:szCs w:val="21"/>
                      </w:rPr>
                      <w:t>97.11</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主要原因报告期以货币支付的采矿权、固定资产的购建同比减少所致。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投资活动产生的现金流量净额</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-486,771.24</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-17,331,832.82</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16,845,061.58</w:t>
                    </w:r>
                  </w:p>
                </w:tc>
                <w:tc>
                  <w:tcPr>
                    <w:tcW w:w="1134" w:type="dxa"/>
                    <w:shd w:val="clear" w:color="auto" w:fill="auto"/>
                    <w:noWrap/>
                    <w:vAlign w:val="center"/>
                  </w:tcPr>
                  <w:p w:rsidR="00725A75" w:rsidRPr="000C2C5C" w:rsidRDefault="00725A75" w:rsidP="000C2C5C">
                    <w:pPr>
                      <w:jc w:val="center"/>
                      <w:rPr>
                        <w:rFonts w:cs="宋体"/>
                        <w:szCs w:val="21"/>
                      </w:rPr>
                    </w:pP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主要原因报告期以货币支付的采矿权、固定资产的购建同比减少所致。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取得借款所收到的现金</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159,526,000.00</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315,423,611.11</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-155,897,611.11</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szCs w:val="21"/>
                      </w:rPr>
                      <w:t>-</w:t>
                    </w:r>
                    <w:r w:rsidRPr="000C2C5C">
                      <w:rPr>
                        <w:rFonts w:cs="宋体" w:hint="eastAsia"/>
                        <w:szCs w:val="21"/>
                      </w:rPr>
                      <w:t>49.42</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主要原因是报告期内收到金融机构借款比上期减少所致。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收到其他与筹资活动有关的现金</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200,000,000.00</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10,000,000.00</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190,000,000.00</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1,900.00</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主要原因是报告期内收到融资租赁借款同比增加所致</w:t>
                    </w:r>
                    <w:r w:rsidRPr="000C2C5C">
                      <w:rPr>
                        <w:rFonts w:hint="eastAsia"/>
                        <w:szCs w:val="21"/>
                      </w:rPr>
                      <w:t>。</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偿还债务所支付的现金</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100,000,000.00</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334,340,000.00</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-234,340,000.00</w:t>
                    </w:r>
                  </w:p>
                </w:tc>
                <w:tc>
                  <w:tcPr>
                    <w:tcW w:w="1134" w:type="dxa"/>
                    <w:shd w:val="clear" w:color="auto" w:fill="auto"/>
                    <w:noWrap/>
                    <w:vAlign w:val="center"/>
                    <w:hideMark/>
                  </w:tcPr>
                  <w:p w:rsidR="00725A75" w:rsidRPr="000C2C5C" w:rsidRDefault="00725A75" w:rsidP="000C2C5C">
                    <w:pPr>
                      <w:jc w:val="center"/>
                      <w:rPr>
                        <w:rFonts w:cs="宋体"/>
                        <w:szCs w:val="21"/>
                      </w:rPr>
                    </w:pPr>
                    <w:r w:rsidRPr="000C2C5C">
                      <w:rPr>
                        <w:rFonts w:cs="宋体"/>
                        <w:szCs w:val="21"/>
                      </w:rPr>
                      <w:t>-</w:t>
                    </w:r>
                    <w:r w:rsidRPr="000C2C5C">
                      <w:rPr>
                        <w:rFonts w:cs="宋体" w:hint="eastAsia"/>
                        <w:szCs w:val="21"/>
                      </w:rPr>
                      <w:t>70.09</w:t>
                    </w: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主要原因是报告期内偿还金融机构借款比上期减少所致。</w:t>
                    </w:r>
                  </w:p>
                </w:tc>
              </w:tr>
              <w:tr w:rsidR="00725A75" w:rsidRPr="000C2C5C" w:rsidTr="008C7543">
                <w:trPr>
                  <w:trHeight w:val="270"/>
                  <w:jc w:val="center"/>
                </w:trPr>
                <w:tc>
                  <w:tcPr>
                    <w:tcW w:w="1523" w:type="dxa"/>
                    <w:shd w:val="clear" w:color="000000" w:fill="FFFFFF"/>
                    <w:noWrap/>
                    <w:vAlign w:val="center"/>
                    <w:hideMark/>
                  </w:tcPr>
                  <w:p w:rsidR="00725A75" w:rsidRPr="000C2C5C" w:rsidRDefault="00725A75" w:rsidP="000C2C5C">
                    <w:pPr>
                      <w:jc w:val="center"/>
                      <w:rPr>
                        <w:rFonts w:cs="宋体"/>
                        <w:bCs/>
                        <w:szCs w:val="21"/>
                      </w:rPr>
                    </w:pPr>
                    <w:r w:rsidRPr="000C2C5C">
                      <w:rPr>
                        <w:rFonts w:cs="宋体" w:hint="eastAsia"/>
                        <w:bCs/>
                        <w:szCs w:val="21"/>
                      </w:rPr>
                      <w:t>筹资活动产生的现金流量净额</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196,978,713.75</w:t>
                    </w:r>
                  </w:p>
                </w:tc>
                <w:tc>
                  <w:tcPr>
                    <w:tcW w:w="1701"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-58,306,344.70</w:t>
                    </w:r>
                  </w:p>
                </w:tc>
                <w:tc>
                  <w:tcPr>
                    <w:tcW w:w="1843" w:type="dxa"/>
                    <w:shd w:val="clear" w:color="auto" w:fill="auto"/>
                    <w:noWrap/>
                    <w:vAlign w:val="center"/>
                    <w:hideMark/>
                  </w:tcPr>
                  <w:p w:rsidR="00725A75" w:rsidRPr="000C2C5C" w:rsidRDefault="00725A75" w:rsidP="000C2C5C">
                    <w:pPr>
                      <w:jc w:val="center"/>
                      <w:rPr>
                        <w:rFonts w:cs="宋体"/>
                        <w:szCs w:val="21"/>
                      </w:rPr>
                    </w:pPr>
                    <w:r w:rsidRPr="000C2C5C">
                      <w:rPr>
                        <w:rFonts w:cs="宋体" w:hint="eastAsia"/>
                        <w:szCs w:val="21"/>
                      </w:rPr>
                      <w:t>255,285,058.45</w:t>
                    </w:r>
                  </w:p>
                </w:tc>
                <w:tc>
                  <w:tcPr>
                    <w:tcW w:w="1134" w:type="dxa"/>
                    <w:shd w:val="clear" w:color="auto" w:fill="auto"/>
                    <w:noWrap/>
                    <w:vAlign w:val="center"/>
                  </w:tcPr>
                  <w:p w:rsidR="00725A75" w:rsidRPr="000C2C5C" w:rsidRDefault="00725A75" w:rsidP="000C2C5C">
                    <w:pPr>
                      <w:jc w:val="center"/>
                      <w:rPr>
                        <w:rFonts w:cs="宋体"/>
                        <w:szCs w:val="21"/>
                      </w:rPr>
                    </w:pPr>
                  </w:p>
                </w:tc>
                <w:tc>
                  <w:tcPr>
                    <w:tcW w:w="2417" w:type="dxa"/>
                    <w:shd w:val="clear" w:color="auto" w:fill="auto"/>
                    <w:noWrap/>
                    <w:vAlign w:val="center"/>
                    <w:hideMark/>
                  </w:tcPr>
                  <w:p w:rsidR="00725A75" w:rsidRPr="000C2C5C" w:rsidRDefault="00725A75" w:rsidP="000C2C5C">
                    <w:pPr>
                      <w:rPr>
                        <w:rFonts w:cs="宋体"/>
                        <w:szCs w:val="21"/>
                      </w:rPr>
                    </w:pPr>
                    <w:r w:rsidRPr="000C2C5C">
                      <w:rPr>
                        <w:rFonts w:cs="宋体" w:hint="eastAsia"/>
                        <w:szCs w:val="21"/>
                      </w:rPr>
                      <w:t>主要原因是报告</w:t>
                    </w:r>
                    <w:proofErr w:type="gramStart"/>
                    <w:r w:rsidRPr="000C2C5C">
                      <w:rPr>
                        <w:rFonts w:cs="宋体" w:hint="eastAsia"/>
                        <w:szCs w:val="21"/>
                      </w:rPr>
                      <w:t>期收到</w:t>
                    </w:r>
                    <w:proofErr w:type="gramEnd"/>
                    <w:r w:rsidRPr="000C2C5C">
                      <w:rPr>
                        <w:rFonts w:cs="宋体" w:hint="eastAsia"/>
                        <w:szCs w:val="21"/>
                      </w:rPr>
                      <w:t>的融资租赁借款同比增加及归还的金融机构借款同比减少所致.</w:t>
                    </w:r>
                  </w:p>
                </w:tc>
              </w:tr>
            </w:tbl>
            <w:p w:rsidR="00DB26E2" w:rsidRPr="00F86F87" w:rsidRDefault="00DF3E5E" w:rsidP="00F86F87">
              <w:pPr>
                <w:autoSpaceDE w:val="0"/>
                <w:autoSpaceDN w:val="0"/>
                <w:adjustRightInd w:val="0"/>
                <w:jc w:val="both"/>
                <w:rPr>
                  <w:color w:val="auto"/>
                  <w:szCs w:val="21"/>
                </w:rPr>
              </w:pPr>
            </w:p>
          </w:sdtContent>
        </w:sdt>
      </w:sdtContent>
    </w:sdt>
    <w:bookmarkStart w:id="9" w:name="OLE_LINK12" w:displacedByCustomXml="prev"/>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DB26E2" w:rsidRDefault="006E77CC">
          <w:pPr>
            <w:pStyle w:val="2"/>
            <w:numPr>
              <w:ilvl w:val="0"/>
              <w:numId w:val="5"/>
            </w:numPr>
            <w:rPr>
              <w:b/>
            </w:rPr>
          </w:pPr>
          <w:r>
            <w:t>重</w:t>
          </w:r>
          <w:r>
            <w:rPr>
              <w:rFonts w:hint="eastAsia"/>
            </w:rPr>
            <w:t>要</w:t>
          </w:r>
          <w:r>
            <w:t>事项进展情况及其影响和解决方案的分析说明</w:t>
          </w:r>
          <w:bookmarkEnd w:id="9"/>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rsidR="00DB26E2" w:rsidRDefault="006E77CC">
              <w:pPr>
                <w:widowControl w:val="0"/>
                <w:jc w:val="both"/>
                <w:rPr>
                  <w:color w:val="auto"/>
                  <w:szCs w:val="21"/>
                </w:rPr>
              </w:pPr>
              <w:r>
                <w:rPr>
                  <w:color w:val="auto"/>
                  <w:szCs w:val="21"/>
                </w:rPr>
                <w:fldChar w:fldCharType="begin"/>
              </w:r>
              <w:r w:rsidR="00FB3B91">
                <w:rPr>
                  <w:color w:val="auto"/>
                  <w:szCs w:val="21"/>
                </w:rPr>
                <w:instrText xml:space="preserve"> MACROBUTTON  SnrToggleCheckbox √适用 </w:instrText>
              </w:r>
              <w:r>
                <w:rPr>
                  <w:color w:val="auto"/>
                  <w:szCs w:val="21"/>
                </w:rPr>
                <w:fldChar w:fldCharType="end"/>
              </w:r>
              <w:r>
                <w:rPr>
                  <w:color w:val="auto"/>
                  <w:szCs w:val="21"/>
                </w:rPr>
                <w:fldChar w:fldCharType="begin"/>
              </w:r>
              <w:r w:rsidR="00FB3B91">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sdtContent>
            <w:p w:rsidR="00DB26E2" w:rsidRDefault="004F47E0" w:rsidP="006651B0">
              <w:pPr>
                <w:autoSpaceDE w:val="0"/>
                <w:autoSpaceDN w:val="0"/>
                <w:adjustRightInd w:val="0"/>
                <w:spacing w:line="360" w:lineRule="auto"/>
                <w:ind w:firstLineChars="200" w:firstLine="420"/>
                <w:jc w:val="both"/>
                <w:rPr>
                  <w:color w:val="auto"/>
                  <w:szCs w:val="21"/>
                </w:rPr>
              </w:pPr>
              <w:r w:rsidRPr="006651B0">
                <w:rPr>
                  <w:rFonts w:hint="eastAsia"/>
                  <w:szCs w:val="21"/>
                </w:rPr>
                <w:t>财政部于2017年分别修订并发布了《企业会计准则第22号—金融工具确认和计量》、《企业会计准则第23号—金融资产转移》、《企业会计准则第24号—套期会计》、《企业会计准则第37号—金融工具列报》（以下统称“新金融工具准则”），公司已根据财政部要求对公司会计政策进行变更并于2019年1月1日起执行新金融工具系列准则。</w:t>
              </w:r>
              <w:r w:rsidR="00C75437" w:rsidRPr="006651B0">
                <w:rPr>
                  <w:rFonts w:hint="eastAsia"/>
                  <w:szCs w:val="21"/>
                </w:rPr>
                <w:t>本次会计政策变更</w:t>
              </w:r>
              <w:r w:rsidR="006651B0" w:rsidRPr="006651B0">
                <w:rPr>
                  <w:rFonts w:hint="eastAsia"/>
                  <w:szCs w:val="21"/>
                </w:rPr>
                <w:t>有助于提高公司会计信息质量，不会对公司财务状况、经营成果和现金流量产生重大影响，不涉及对以前年度的追溯调整，不存在损害公司及全体股东，特别是中小股东利益的情形。</w:t>
              </w:r>
              <w:r w:rsidR="00C75437" w:rsidRPr="006651B0">
                <w:rPr>
                  <w:rFonts w:hint="eastAsia"/>
                  <w:szCs w:val="21"/>
                </w:rPr>
                <w:t>该事项已经</w:t>
              </w:r>
              <w:r w:rsidRPr="006651B0">
                <w:rPr>
                  <w:rFonts w:hint="eastAsia"/>
                  <w:szCs w:val="21"/>
                </w:rPr>
                <w:t>公司第七届董事会第三十一次会议</w:t>
              </w:r>
              <w:r w:rsidR="00C75437" w:rsidRPr="006651B0">
                <w:rPr>
                  <w:rFonts w:hint="eastAsia"/>
                  <w:szCs w:val="21"/>
                </w:rPr>
                <w:t>、</w:t>
              </w:r>
              <w:r w:rsidRPr="006651B0">
                <w:rPr>
                  <w:rFonts w:hint="eastAsia"/>
                  <w:szCs w:val="21"/>
                </w:rPr>
                <w:t>第七届监事会第二十七次会议</w:t>
              </w:r>
              <w:r w:rsidR="00C75437" w:rsidRPr="006651B0">
                <w:rPr>
                  <w:rFonts w:hint="eastAsia"/>
                  <w:szCs w:val="21"/>
                </w:rPr>
                <w:t>、第七届董事会审计委员会暨关联交易控制委员会2019年第三次会议审议通过。</w:t>
              </w:r>
            </w:p>
          </w:sdtContent>
        </w:sdt>
      </w:sdtContent>
    </w:sdt>
    <w:p w:rsidR="00DB26E2" w:rsidRDefault="00DB26E2">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DB26E2" w:rsidRDefault="006E77CC">
          <w:pPr>
            <w:pStyle w:val="2"/>
            <w:numPr>
              <w:ilvl w:val="0"/>
              <w:numId w:val="5"/>
            </w:numPr>
            <w:rPr>
              <w:rStyle w:val="2Char"/>
            </w:rPr>
          </w:pPr>
          <w:r>
            <w:rPr>
              <w:rStyle w:val="2Char"/>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EndPr/>
          <w:sdtContent>
            <w:p w:rsidR="00DB26E2" w:rsidRDefault="006E77CC" w:rsidP="00823271">
              <w:pPr>
                <w:autoSpaceDE w:val="0"/>
                <w:autoSpaceDN w:val="0"/>
                <w:adjustRightInd w:val="0"/>
                <w:rPr>
                  <w:color w:val="auto"/>
                  <w:szCs w:val="21"/>
                </w:rPr>
              </w:pPr>
              <w:r>
                <w:rPr>
                  <w:color w:val="auto"/>
                  <w:szCs w:val="21"/>
                </w:rPr>
                <w:fldChar w:fldCharType="begin"/>
              </w:r>
              <w:r w:rsidR="00823271">
                <w:rPr>
                  <w:color w:val="auto"/>
                  <w:szCs w:val="21"/>
                </w:rPr>
                <w:instrText xml:space="preserve"> MACROBUTTON  SnrToggleCheckbox □适用 </w:instrText>
              </w:r>
              <w:r>
                <w:rPr>
                  <w:color w:val="auto"/>
                  <w:szCs w:val="21"/>
                </w:rPr>
                <w:fldChar w:fldCharType="end"/>
              </w:r>
              <w:r>
                <w:rPr>
                  <w:color w:val="auto"/>
                  <w:szCs w:val="21"/>
                </w:rPr>
                <w:fldChar w:fldCharType="begin"/>
              </w:r>
              <w:r w:rsidR="00823271">
                <w:rPr>
                  <w:color w:val="auto"/>
                  <w:szCs w:val="21"/>
                </w:rPr>
                <w:instrText xml:space="preserve"> MACROBUTTON  SnrToggleCheckbox √不适用 </w:instrText>
              </w:r>
              <w:r>
                <w:rPr>
                  <w:color w:val="auto"/>
                  <w:szCs w:val="21"/>
                </w:rPr>
                <w:fldChar w:fldCharType="end"/>
              </w:r>
            </w:p>
          </w:sdtContent>
        </w:sdt>
      </w:sdtContent>
    </w:sdt>
    <w:p w:rsidR="00DB26E2" w:rsidRDefault="00DB26E2">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DB26E2" w:rsidRDefault="006E77CC">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rsidR="00DB26E2" w:rsidRDefault="006E77CC" w:rsidP="00B239F7">
              <w:pPr>
                <w:widowControl w:val="0"/>
                <w:jc w:val="both"/>
                <w:rPr>
                  <w:color w:val="auto"/>
                  <w:szCs w:val="21"/>
                </w:rPr>
              </w:pPr>
              <w:r>
                <w:rPr>
                  <w:color w:val="auto"/>
                  <w:szCs w:val="21"/>
                </w:rPr>
                <w:fldChar w:fldCharType="begin"/>
              </w:r>
              <w:r w:rsidR="00B239F7">
                <w:rPr>
                  <w:color w:val="auto"/>
                  <w:szCs w:val="21"/>
                </w:rPr>
                <w:instrText xml:space="preserve"> MACROBUTTON  SnrToggleCheckbox □适用 </w:instrText>
              </w:r>
              <w:r>
                <w:rPr>
                  <w:color w:val="auto"/>
                  <w:szCs w:val="21"/>
                </w:rPr>
                <w:fldChar w:fldCharType="end"/>
              </w:r>
              <w:r>
                <w:rPr>
                  <w:color w:val="auto"/>
                  <w:szCs w:val="21"/>
                </w:rPr>
                <w:fldChar w:fldCharType="begin"/>
              </w:r>
              <w:r w:rsidR="00B239F7">
                <w:rPr>
                  <w:color w:val="auto"/>
                  <w:szCs w:val="21"/>
                </w:rPr>
                <w:instrText xml:space="preserve"> MACROBUTTON  SnrToggleCheckbox √不适用 </w:instrText>
              </w:r>
              <w:r>
                <w:rPr>
                  <w:color w:val="auto"/>
                  <w:szCs w:val="21"/>
                </w:rPr>
                <w:fldChar w:fldCharType="end"/>
              </w:r>
            </w:p>
          </w:sdtContent>
        </w:sdt>
      </w:sdtContent>
    </w:sdt>
    <w:p w:rsidR="00DB26E2" w:rsidRDefault="00DB26E2">
      <w:pPr>
        <w:rPr>
          <w:color w:val="008000"/>
          <w:szCs w:val="21"/>
        </w:rPr>
      </w:pPr>
    </w:p>
    <w:p w:rsidR="003E75AE" w:rsidRDefault="003E75AE">
      <w:pPr>
        <w:rPr>
          <w:color w:val="008000"/>
          <w:szCs w:val="21"/>
        </w:rPr>
      </w:pPr>
    </w:p>
    <w:p w:rsidR="003E75AE" w:rsidRDefault="003E75AE">
      <w:pPr>
        <w:rPr>
          <w:color w:val="008000"/>
          <w:szCs w:val="21"/>
        </w:rPr>
      </w:pPr>
    </w:p>
    <w:p w:rsidR="003E75AE" w:rsidRDefault="003E75AE">
      <w:pPr>
        <w:rPr>
          <w:color w:val="008000"/>
          <w:szCs w:val="21"/>
        </w:rPr>
      </w:pPr>
    </w:p>
    <w:p w:rsidR="003E75AE" w:rsidRDefault="003E75AE">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550" w:type="dxa"/>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991"/>
          </w:tblGrid>
          <w:tr w:rsidR="00DB26E2" w:rsidTr="0067399B">
            <w:trPr>
              <w:trHeight w:val="462"/>
            </w:trPr>
            <w:sdt>
              <w:sdtPr>
                <w:rPr>
                  <w:color w:val="auto"/>
                  <w:szCs w:val="21"/>
                </w:rPr>
                <w:tag w:val="_PLD_f38c263f456548beaa196cc8974e92b1"/>
                <w:id w:val="-1693221489"/>
                <w:lock w:val="sdtLocked"/>
              </w:sdtPr>
              <w:sdtEndPr>
                <w:rPr>
                  <w:color w:val="000000"/>
                  <w:szCs w:val="20"/>
                </w:rPr>
              </w:sdtEndPr>
              <w:sdtContent>
                <w:tc>
                  <w:tcPr>
                    <w:tcW w:w="1559" w:type="dxa"/>
                    <w:vAlign w:val="center"/>
                  </w:tcPr>
                  <w:p w:rsidR="00DB26E2" w:rsidRDefault="006E77CC" w:rsidP="0067399B">
                    <w:pPr>
                      <w:jc w:val="center"/>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991" w:type="dxa"/>
                    <w:vAlign w:val="center"/>
                  </w:tcPr>
                  <w:p w:rsidR="00DB26E2" w:rsidRDefault="006E77CC" w:rsidP="0067399B">
                    <w:pPr>
                      <w:jc w:val="center"/>
                      <w:rPr>
                        <w:color w:val="auto"/>
                        <w:szCs w:val="21"/>
                      </w:rPr>
                    </w:pPr>
                    <w:r>
                      <w:rPr>
                        <w:color w:val="auto"/>
                        <w:szCs w:val="21"/>
                      </w:rPr>
                      <w:t>云南煤业能源股份有限公司</w:t>
                    </w:r>
                  </w:p>
                </w:tc>
              </w:sdtContent>
            </w:sdt>
          </w:tr>
          <w:tr w:rsidR="00DB26E2" w:rsidTr="0067399B">
            <w:trPr>
              <w:trHeight w:val="425"/>
            </w:trPr>
            <w:sdt>
              <w:sdtPr>
                <w:tag w:val="_PLD_f171438965d54614ace3630726637a98"/>
                <w:id w:val="699216398"/>
                <w:lock w:val="sdtLocked"/>
              </w:sdtPr>
              <w:sdtEndPr/>
              <w:sdtContent>
                <w:tc>
                  <w:tcPr>
                    <w:tcW w:w="1559" w:type="dxa"/>
                    <w:vAlign w:val="center"/>
                  </w:tcPr>
                  <w:p w:rsidR="00DB26E2" w:rsidRDefault="006E77CC" w:rsidP="0067399B">
                    <w:pPr>
                      <w:jc w:val="center"/>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991" w:type="dxa"/>
                    <w:vAlign w:val="center"/>
                  </w:tcPr>
                  <w:p w:rsidR="00DB26E2" w:rsidRDefault="00815A37" w:rsidP="0067399B">
                    <w:pPr>
                      <w:jc w:val="center"/>
                      <w:rPr>
                        <w:color w:val="auto"/>
                      </w:rPr>
                    </w:pPr>
                    <w:proofErr w:type="gramStart"/>
                    <w:r>
                      <w:rPr>
                        <w:color w:val="auto"/>
                      </w:rPr>
                      <w:t>彭</w:t>
                    </w:r>
                    <w:proofErr w:type="gramEnd"/>
                    <w:r>
                      <w:rPr>
                        <w:color w:val="auto"/>
                      </w:rPr>
                      <w:t xml:space="preserve">  伟</w:t>
                    </w:r>
                  </w:p>
                </w:tc>
              </w:sdtContent>
            </w:sdt>
          </w:tr>
          <w:tr w:rsidR="00DB26E2" w:rsidTr="0067399B">
            <w:trPr>
              <w:trHeight w:val="418"/>
            </w:trPr>
            <w:sdt>
              <w:sdtPr>
                <w:tag w:val="_PLD_f67adfd7b6d049b6b4b85e24999963f1"/>
                <w:id w:val="-2108803585"/>
                <w:lock w:val="sdtLocked"/>
              </w:sdtPr>
              <w:sdtEndPr/>
              <w:sdtContent>
                <w:tc>
                  <w:tcPr>
                    <w:tcW w:w="1559" w:type="dxa"/>
                    <w:vAlign w:val="center"/>
                  </w:tcPr>
                  <w:p w:rsidR="00DB26E2" w:rsidRDefault="006E77CC" w:rsidP="0067399B">
                    <w:pPr>
                      <w:jc w:val="center"/>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19-04-23T00:00:00Z">
                  <w:dateFormat w:val="yyyy'年'M'月'd'日'"/>
                  <w:lid w:val="zh-CN"/>
                  <w:storeMappedDataAs w:val="dateTime"/>
                  <w:calendar w:val="gregorian"/>
                </w:date>
              </w:sdtPr>
              <w:sdtEndPr/>
              <w:sdtContent>
                <w:tc>
                  <w:tcPr>
                    <w:tcW w:w="2991" w:type="dxa"/>
                    <w:vAlign w:val="center"/>
                  </w:tcPr>
                  <w:p w:rsidR="00DB26E2" w:rsidRDefault="00B75BA7" w:rsidP="0067399B">
                    <w:pPr>
                      <w:jc w:val="center"/>
                      <w:rPr>
                        <w:color w:val="auto"/>
                      </w:rPr>
                    </w:pPr>
                    <w:r>
                      <w:rPr>
                        <w:rFonts w:hint="eastAsia"/>
                        <w:color w:val="auto"/>
                      </w:rPr>
                      <w:t>2019年4月23日</w:t>
                    </w:r>
                  </w:p>
                </w:tc>
              </w:sdtContent>
            </w:sdt>
          </w:tr>
        </w:tbl>
        <w:p w:rsidR="00725A75" w:rsidRPr="00725A75" w:rsidRDefault="00DF3E5E" w:rsidP="00725A75">
          <w:pPr>
            <w:widowControl w:val="0"/>
            <w:jc w:val="right"/>
            <w:rPr>
              <w:color w:val="auto"/>
              <w:szCs w:val="21"/>
            </w:rPr>
          </w:pPr>
        </w:p>
      </w:sdtContent>
    </w:sdt>
    <w:bookmarkStart w:id="10" w:name="_Toc395718058" w:displacedByCustomXml="prev"/>
    <w:bookmarkStart w:id="11" w:name="_Toc413833246" w:displacedByCustomXml="prev"/>
    <w:bookmarkStart w:id="12" w:name="_Toc477954536" w:displacedByCustomXml="prev"/>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725A75" w:rsidRDefault="00725A75" w:rsidP="00725A75"/>
    <w:p w:rsidR="0030610C" w:rsidRDefault="0030610C" w:rsidP="00725A75"/>
    <w:p w:rsidR="0030610C" w:rsidRDefault="0030610C" w:rsidP="00725A75"/>
    <w:p w:rsidR="0030610C" w:rsidRDefault="0030610C" w:rsidP="00725A75"/>
    <w:p w:rsidR="0030610C" w:rsidRDefault="0030610C" w:rsidP="00725A75"/>
    <w:p w:rsidR="00CA3222" w:rsidRDefault="00CA3222" w:rsidP="00725A75"/>
    <w:p w:rsidR="00CA3222" w:rsidRDefault="00CA3222" w:rsidP="00725A75"/>
    <w:p w:rsidR="00CA3222" w:rsidRDefault="00CA3222" w:rsidP="00725A75"/>
    <w:p w:rsidR="0030610C" w:rsidRDefault="0030610C" w:rsidP="00725A75"/>
    <w:p w:rsidR="00725A75" w:rsidRDefault="00725A75" w:rsidP="00725A75"/>
    <w:p w:rsidR="00725A75" w:rsidRPr="00725A75" w:rsidRDefault="00725A75" w:rsidP="00725A75"/>
    <w:p w:rsidR="00DB26E2" w:rsidRDefault="006E77CC">
      <w:pPr>
        <w:pStyle w:val="10"/>
        <w:numPr>
          <w:ilvl w:val="0"/>
          <w:numId w:val="2"/>
        </w:numPr>
        <w:tabs>
          <w:tab w:val="left" w:pos="434"/>
          <w:tab w:val="left" w:pos="882"/>
        </w:tabs>
        <w:spacing w:before="120" w:after="120" w:line="240" w:lineRule="auto"/>
        <w:rPr>
          <w:sz w:val="21"/>
          <w:szCs w:val="21"/>
        </w:rPr>
      </w:pPr>
      <w:r>
        <w:rPr>
          <w:rFonts w:hint="eastAsia"/>
          <w:sz w:val="21"/>
          <w:szCs w:val="21"/>
        </w:rPr>
        <w:lastRenderedPageBreak/>
        <w:t>附录</w:t>
      </w:r>
      <w:bookmarkEnd w:id="12"/>
      <w:bookmarkEnd w:id="11"/>
      <w:bookmarkEnd w:id="10"/>
    </w:p>
    <w:p w:rsidR="00DB26E2" w:rsidRDefault="006E77CC">
      <w:pPr>
        <w:pStyle w:val="2"/>
        <w:numPr>
          <w:ilvl w:val="0"/>
          <w:numId w:val="7"/>
        </w:numPr>
      </w:pPr>
      <w:r>
        <w:rPr>
          <w:rFonts w:hint="eastAsia"/>
        </w:rPr>
        <w:t>财务报表</w:t>
      </w:r>
    </w:p>
    <w:bookmarkStart w:id="13"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DB26E2" w:rsidRDefault="006E77CC">
              <w:pPr>
                <w:jc w:val="center"/>
                <w:outlineLvl w:val="2"/>
              </w:pPr>
              <w:r>
                <w:rPr>
                  <w:rFonts w:hint="eastAsia"/>
                  <w:b/>
                </w:rPr>
                <w:t>合并资产负债表</w:t>
              </w:r>
            </w:p>
            <w:p w:rsidR="00DB26E2" w:rsidRDefault="006E77CC">
              <w:pPr>
                <w:jc w:val="center"/>
              </w:pPr>
              <w:r>
                <w:t>2019年</w:t>
              </w:r>
              <w:r>
                <w:rPr>
                  <w:rFonts w:hint="eastAsia"/>
                </w:rPr>
                <w:t>3</w:t>
              </w:r>
              <w:r>
                <w:t>月3</w:t>
              </w:r>
              <w:r>
                <w:rPr>
                  <w:rFonts w:hint="eastAsia"/>
                </w:rPr>
                <w:t>1</w:t>
              </w:r>
              <w:r>
                <w:t>日</w:t>
              </w:r>
            </w:p>
            <w:p w:rsidR="00DB26E2" w:rsidRDefault="006E77CC">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云南煤业能源股份有限公司</w:t>
                  </w:r>
                </w:sdtContent>
              </w:sdt>
            </w:p>
            <w:p w:rsidR="00DB26E2" w:rsidRDefault="006E77CC">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0"/>
                <w:gridCol w:w="3297"/>
                <w:gridCol w:w="2802"/>
              </w:tblGrid>
              <w:tr w:rsidR="00CA01A1" w:rsidTr="00444EF8">
                <w:sdt>
                  <w:sdtPr>
                    <w:tag w:val="_PLD_9be7fd143a51489086a4d3669b1579d9"/>
                    <w:id w:val="34815338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jc w:val="center"/>
                          <w:rPr>
                            <w:b/>
                          </w:rPr>
                        </w:pPr>
                        <w:r>
                          <w:rPr>
                            <w:b/>
                          </w:rPr>
                          <w:t>项目</w:t>
                        </w:r>
                      </w:p>
                    </w:tc>
                  </w:sdtContent>
                </w:sdt>
                <w:sdt>
                  <w:sdtPr>
                    <w:tag w:val="_PLD_14b0052508864307bd754751cd41ca35"/>
                    <w:id w:val="1268659251"/>
                    <w:lock w:val="sdtLocked"/>
                  </w:sdtPr>
                  <w:sdtEndPr/>
                  <w:sdtConten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center"/>
                          <w:rPr>
                            <w:b/>
                            <w:szCs w:val="18"/>
                          </w:rPr>
                        </w:pPr>
                        <w:r>
                          <w:rPr>
                            <w:b/>
                          </w:rPr>
                          <w:t>2019年3月31日</w:t>
                        </w:r>
                      </w:p>
                    </w:tc>
                  </w:sdtContent>
                </w:sdt>
                <w:sdt>
                  <w:sdtPr>
                    <w:tag w:val="_PLD_7dc93f3707f24556afcd1848114c4bb3"/>
                    <w:id w:val="-684753365"/>
                    <w:lock w:val="sdtLocked"/>
                  </w:sdtPr>
                  <w:sdtEndPr/>
                  <w:sdtContent>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center"/>
                          <w:rPr>
                            <w:b/>
                            <w:szCs w:val="18"/>
                          </w:rPr>
                        </w:pPr>
                        <w:r>
                          <w:rPr>
                            <w:b/>
                          </w:rPr>
                          <w:t>2018年12月31日</w:t>
                        </w:r>
                      </w:p>
                    </w:tc>
                  </w:sdtContent>
                </w:sdt>
              </w:tr>
              <w:tr w:rsidR="00CA01A1" w:rsidTr="00444EF8">
                <w:sdt>
                  <w:sdtPr>
                    <w:tag w:val="_PLD_7b75de6dcb784b308c6c00877f1db91a"/>
                    <w:id w:val="-207457133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rPr>
                            <w:rFonts w:cs="宋体"/>
                            <w:szCs w:val="21"/>
                          </w:rPr>
                        </w:pPr>
                        <w:r>
                          <w:rPr>
                            <w:rFonts w:cs="宋体" w:hint="eastAsia"/>
                            <w:b/>
                            <w:bCs/>
                            <w:szCs w:val="21"/>
                          </w:rPr>
                          <w:t>流动资产：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rPr>
                        <w:b/>
                        <w:color w:val="FF00FF"/>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rPr>
                        <w:b/>
                        <w:color w:val="FF00FF"/>
                      </w:rPr>
                    </w:pPr>
                  </w:p>
                </w:tc>
              </w:tr>
              <w:tr w:rsidR="00CA01A1" w:rsidTr="00444EF8">
                <w:sdt>
                  <w:sdtPr>
                    <w:tag w:val="_PLD_d4a9b743b7db4614b565ac637e3816d1"/>
                    <w:id w:val="174644949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货币资金</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450,425,340.15</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400,271,822.49</w:t>
                    </w:r>
                  </w:p>
                </w:tc>
              </w:tr>
              <w:tr w:rsidR="00CA01A1" w:rsidTr="00444EF8">
                <w:sdt>
                  <w:sdtPr>
                    <w:tag w:val="_PLD_0898e4b3604d46a695204bacd59ff8a3"/>
                    <w:id w:val="78122574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结算备付金</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3bdee782a6b7457cb1cadd14132fa749"/>
                    <w:id w:val="-150396642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拆出资金</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0de0198829403e83f0b95bda7ea43d"/>
                      <w:id w:val="-805228423"/>
                      <w:lock w:val="sdtLocked"/>
                    </w:sdtPr>
                    <w:sdtEndPr/>
                    <w:sdtContent>
                      <w:p w:rsidR="00CA01A1" w:rsidRDefault="00CA01A1" w:rsidP="00444EF8">
                        <w:pPr>
                          <w:ind w:firstLineChars="100" w:firstLine="210"/>
                        </w:pPr>
                        <w:r>
                          <w:rPr>
                            <w:rFonts w:hint="eastAsia"/>
                          </w:rPr>
                          <w:t>交易性金融资产</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97e1f785ef2644689d2214e9856deeae"/>
                    <w:id w:val="-58153205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以公允价值计量且其变动计入当期损益的金融资产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30,500,000.00</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66e9448fed6b4ec88b1eb10122c3055e"/>
                    <w:id w:val="114832158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衍生金融资产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d5f9c351d442a0a657f0962f3ace84"/>
                      <w:id w:val="-1202627081"/>
                      <w:lock w:val="sdtLocked"/>
                    </w:sdtPr>
                    <w:sdtEndPr/>
                    <w:sdtContent>
                      <w:p w:rsidR="00CA01A1" w:rsidRDefault="00CA01A1" w:rsidP="00444EF8">
                        <w:pPr>
                          <w:ind w:firstLineChars="100" w:firstLine="210"/>
                        </w:pPr>
                        <w:r>
                          <w:rPr>
                            <w:rFonts w:hint="eastAsia"/>
                          </w:rPr>
                          <w:t>应收票据及应收账款</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1,405,256,805.68</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1,345,872,959.30</w:t>
                    </w:r>
                  </w:p>
                </w:tc>
              </w:tr>
              <w:tr w:rsidR="00CA01A1" w:rsidTr="00444EF8">
                <w:sdt>
                  <w:sdtPr>
                    <w:tag w:val="_PLD_d8d64eb3e8e8493d8e84b6d992dbbce2"/>
                    <w:id w:val="82131831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rPr>
                          <w:t>其中：</w:t>
                        </w:r>
                        <w:r>
                          <w:rPr>
                            <w:rFonts w:hint="eastAsia"/>
                            <w:szCs w:val="21"/>
                          </w:rPr>
                          <w:t>应收票据</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439,986,038.82</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597,433,935.92</w:t>
                    </w:r>
                  </w:p>
                </w:tc>
              </w:tr>
              <w:tr w:rsidR="00CA01A1" w:rsidTr="00444EF8">
                <w:sdt>
                  <w:sdtPr>
                    <w:tag w:val="_PLD_158118c756514f81ad32bf78ed62cbf2"/>
                    <w:id w:val="-167595410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400" w:firstLine="840"/>
                          <w:rPr>
                            <w:szCs w:val="21"/>
                          </w:rPr>
                        </w:pPr>
                        <w:r>
                          <w:rPr>
                            <w:rFonts w:hint="eastAsia"/>
                            <w:szCs w:val="21"/>
                          </w:rPr>
                          <w:t>应收账款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965,270,766.86</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748,439,023.38</w:t>
                    </w:r>
                  </w:p>
                </w:tc>
              </w:tr>
              <w:tr w:rsidR="00CA01A1" w:rsidTr="00444EF8">
                <w:sdt>
                  <w:sdtPr>
                    <w:tag w:val="_PLD_0038fcaf79ab4b0baf761319c8d20c63"/>
                    <w:id w:val="118448045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预付款项</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87,037,114.29</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74,305,651.00</w:t>
                    </w:r>
                  </w:p>
                </w:tc>
              </w:tr>
              <w:tr w:rsidR="00CA01A1" w:rsidTr="00444EF8">
                <w:sdt>
                  <w:sdtPr>
                    <w:tag w:val="_PLD_f7051907585149ec93568faea1999043"/>
                    <w:id w:val="48574491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应收保费</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c24cec10e3aa4639ad8f3a0697749b90"/>
                    <w:id w:val="190903253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应收分保账款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ebf34f00ae2344fc9b505a7854164d01"/>
                    <w:id w:val="212510829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应收分保合同准备金</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4463905344734fca980231d450a32efb"/>
                    <w:id w:val="-101784641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其他应收款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22,777,754.46</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21,252,407.09</w:t>
                    </w:r>
                  </w:p>
                </w:tc>
              </w:tr>
              <w:tr w:rsidR="00CA01A1" w:rsidTr="00444EF8">
                <w:sdt>
                  <w:sdtPr>
                    <w:tag w:val="_PLD_a4e308e1dee94d2ba978c90b0e65e147"/>
                    <w:id w:val="131745390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rPr>
                          <w:t>其中：</w:t>
                        </w:r>
                        <w:r>
                          <w:rPr>
                            <w:rFonts w:hint="eastAsia"/>
                            <w:szCs w:val="21"/>
                          </w:rPr>
                          <w:t>应收利息</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d73cebd6962c45e4b32508f2400611b6"/>
                    <w:id w:val="-90576191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400" w:firstLine="840"/>
                          <w:rPr>
                            <w:szCs w:val="21"/>
                          </w:rPr>
                        </w:pPr>
                        <w:r>
                          <w:rPr>
                            <w:rFonts w:hint="eastAsia"/>
                            <w:szCs w:val="21"/>
                          </w:rPr>
                          <w:t>应收股利</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01769a58af77460f80886359cbe85584"/>
                    <w:id w:val="51643172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买入返售金融资产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073f9e7154fb4365a6d10fe042436b30"/>
                    <w:id w:val="-134748571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存货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398,063,656.27</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418,663,473.16</w:t>
                    </w: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62805ee7814cddb3aedb8e16e375e0"/>
                      <w:id w:val="-365454227"/>
                      <w:lock w:val="sdtLocked"/>
                    </w:sdtPr>
                    <w:sdtEndPr/>
                    <w:sdtContent>
                      <w:p w:rsidR="00CA01A1" w:rsidRDefault="00CA01A1" w:rsidP="00444EF8">
                        <w:pPr>
                          <w:ind w:firstLineChars="100" w:firstLine="210"/>
                        </w:pPr>
                        <w:r>
                          <w:rPr>
                            <w:rFonts w:hint="eastAsia"/>
                          </w:rPr>
                          <w:t>合同资产</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17c1a889ef414bf3b152c6b1bfbbd2c9"/>
                    <w:id w:val="135198886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持有待售资产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04c60ebda6fc4980b1bc28b7e5536841"/>
                    <w:id w:val="113821686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一年内到期的非流动资产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d510ab3217e0479ba359366654d059c3"/>
                    <w:id w:val="26434981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其他流动资产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21,314,513.88</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34,883,212.59</w:t>
                    </w:r>
                  </w:p>
                </w:tc>
              </w:tr>
              <w:tr w:rsidR="00CA01A1" w:rsidTr="00444EF8">
                <w:sdt>
                  <w:sdtPr>
                    <w:tag w:val="_PLD_1002567e642649d29666b6c5388d54ec"/>
                    <w:id w:val="-22036950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200" w:firstLine="420"/>
                          <w:rPr>
                            <w:szCs w:val="21"/>
                          </w:rPr>
                        </w:pPr>
                        <w:r>
                          <w:rPr>
                            <w:rFonts w:hint="eastAsia"/>
                            <w:szCs w:val="21"/>
                          </w:rPr>
                          <w:t>流动资产合计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2,415,375,184.73</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2,295,249,525.63</w:t>
                    </w:r>
                  </w:p>
                </w:tc>
              </w:tr>
              <w:tr w:rsidR="00CA01A1" w:rsidTr="00444EF8">
                <w:sdt>
                  <w:sdtPr>
                    <w:tag w:val="_PLD_8f46d53aa0534c08913f9f6ae7cc44be"/>
                    <w:id w:val="-22815311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rPr>
                            <w:szCs w:val="21"/>
                          </w:rPr>
                        </w:pPr>
                        <w:r>
                          <w:rPr>
                            <w:rFonts w:hint="eastAsia"/>
                            <w:b/>
                            <w:bCs/>
                            <w:szCs w:val="21"/>
                          </w:rPr>
                          <w:t>非流动资产：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rPr>
                        <w:color w:val="008000"/>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rPr>
                        <w:color w:val="008000"/>
                        <w:szCs w:val="21"/>
                      </w:rPr>
                    </w:pPr>
                  </w:p>
                </w:tc>
              </w:tr>
              <w:tr w:rsidR="00CA01A1" w:rsidTr="00444EF8">
                <w:sdt>
                  <w:sdtPr>
                    <w:tag w:val="_PLD_577c12336ea64d899fd4320a69c777ca"/>
                    <w:id w:val="27614556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发放贷款和垫款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93597051304ecea9bdd4ade7676eb5"/>
                      <w:id w:val="833496930"/>
                      <w:lock w:val="sdtLocked"/>
                    </w:sdtPr>
                    <w:sdtEndPr/>
                    <w:sdtContent>
                      <w:p w:rsidR="00CA01A1" w:rsidRDefault="00CA01A1" w:rsidP="00444EF8">
                        <w:pPr>
                          <w:ind w:firstLineChars="100" w:firstLine="210"/>
                        </w:pPr>
                        <w:r>
                          <w:rPr>
                            <w:rFonts w:hint="eastAsia"/>
                          </w:rPr>
                          <w:t>债权投资</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29d08624c87c4037898b0f96739c1705"/>
                    <w:id w:val="96592710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可供出售金融资产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30,500,000.00</w:t>
                    </w: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e61bae1ad2143508108f4b237be4cc7"/>
                      <w:id w:val="-864907232"/>
                      <w:lock w:val="sdtLocked"/>
                    </w:sdtPr>
                    <w:sdtEndPr/>
                    <w:sdtContent>
                      <w:p w:rsidR="00CA01A1" w:rsidRDefault="00CA01A1" w:rsidP="00444EF8">
                        <w:pPr>
                          <w:ind w:firstLineChars="100" w:firstLine="210"/>
                        </w:pPr>
                        <w:r>
                          <w:rPr>
                            <w:rFonts w:hint="eastAsia"/>
                          </w:rPr>
                          <w:t>其他债权投资</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e9ca4e5c8d3046ad9ddbd574f8568b34"/>
                    <w:id w:val="189260766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持有至到期投资</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3887ed1c958d4ac4a33ec38e6a0d5457"/>
                    <w:id w:val="-147753213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长期应收款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68,207,335.04</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53,062,669.90</w:t>
                    </w:r>
                  </w:p>
                </w:tc>
              </w:tr>
              <w:tr w:rsidR="00CA01A1" w:rsidTr="00444EF8">
                <w:sdt>
                  <w:sdtPr>
                    <w:tag w:val="_PLD_be01e9cc547f462795cffe9dd1e29a23"/>
                    <w:id w:val="54996128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长期股权投资</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742,699.71</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742,699.71</w:t>
                    </w: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07f1ae8e5fb43c689e8028d5cf8194b"/>
                      <w:id w:val="42570022"/>
                      <w:lock w:val="sdtLocked"/>
                    </w:sdtPr>
                    <w:sdtEndPr/>
                    <w:sdtContent>
                      <w:p w:rsidR="00CA01A1" w:rsidRDefault="00CA01A1" w:rsidP="00444EF8">
                        <w:pPr>
                          <w:ind w:firstLineChars="100" w:firstLine="210"/>
                        </w:pPr>
                        <w:r>
                          <w:rPr>
                            <w:rFonts w:hint="eastAsia"/>
                          </w:rPr>
                          <w:t>其他权益工具投资</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6b5b680aa74d5d873277d6aae6cd3e"/>
                      <w:id w:val="-805078909"/>
                      <w:lock w:val="sdtLocked"/>
                    </w:sdtPr>
                    <w:sdtEndPr/>
                    <w:sdtContent>
                      <w:p w:rsidR="00CA01A1" w:rsidRDefault="00CA01A1" w:rsidP="00444EF8">
                        <w:pPr>
                          <w:ind w:firstLineChars="100" w:firstLine="210"/>
                        </w:pPr>
                        <w:r>
                          <w:rPr>
                            <w:rFonts w:hint="eastAsia"/>
                          </w:rPr>
                          <w:t>其他非流动金融资产</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f2374b99ec55408faecd9b38bcb74cb6"/>
                    <w:id w:val="-198261225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投资性房地产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a18cea407995459bb21fca2217928c10"/>
                    <w:id w:val="-188517043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固定资产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1,989,062,286.67</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2,014,501,980.26</w:t>
                    </w:r>
                  </w:p>
                </w:tc>
              </w:tr>
              <w:tr w:rsidR="00CA01A1" w:rsidTr="00444EF8">
                <w:sdt>
                  <w:sdtPr>
                    <w:tag w:val="_PLD_8611c44164544b60bcdc0fd5a44c0615"/>
                    <w:id w:val="-185308985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在建工程</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283,076,266.73</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281,728,349.00</w:t>
                    </w:r>
                  </w:p>
                </w:tc>
              </w:tr>
              <w:tr w:rsidR="00CA01A1" w:rsidTr="00444EF8">
                <w:sdt>
                  <w:sdtPr>
                    <w:tag w:val="_PLD_c465ee9f2faa455d96ff2aa55b74de1b"/>
                    <w:id w:val="196153215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生产性生物资产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8bfc120fe2474b338b51521df6507627"/>
                    <w:id w:val="211154401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油气资产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ed829f00368e417d9228460bffaec9b5"/>
                    <w:id w:val="-125003033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pPr>
                        <w:r>
                          <w:rPr>
                            <w:rFonts w:hint="eastAsia"/>
                          </w:rPr>
                          <w:t>使用权资产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2b7954e20c3743a58ef01f06edd70a29"/>
                    <w:id w:val="-24888534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无形资产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595,777,094.39</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598,506,353.40</w:t>
                    </w:r>
                  </w:p>
                </w:tc>
              </w:tr>
              <w:tr w:rsidR="00CA01A1" w:rsidTr="00444EF8">
                <w:sdt>
                  <w:sdtPr>
                    <w:tag w:val="_PLD_3faf6c8c361e4295851245d89755535b"/>
                    <w:id w:val="-82775123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开发支出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02ad7e54bbf64d37aca66c9131f9851c"/>
                    <w:id w:val="31792676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商誉</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27,240,010.57</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27,240,010.57</w:t>
                    </w:r>
                  </w:p>
                </w:tc>
              </w:tr>
              <w:tr w:rsidR="00CA01A1" w:rsidTr="00444EF8">
                <w:sdt>
                  <w:sdtPr>
                    <w:tag w:val="_PLD_ebe546e4b1b94f898898ceb34f86d14a"/>
                    <w:id w:val="-76646202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长期待摊费用</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1,023,059.96</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1,029,042.47</w:t>
                    </w:r>
                  </w:p>
                </w:tc>
              </w:tr>
              <w:tr w:rsidR="00CA01A1" w:rsidTr="00444EF8">
                <w:sdt>
                  <w:sdtPr>
                    <w:tag w:val="_PLD_415f070ae1b2416695468ca27b3c86d6"/>
                    <w:id w:val="168771701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递延所得税资产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56,981,360.32</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57,022,682.08</w:t>
                    </w:r>
                  </w:p>
                </w:tc>
              </w:tr>
              <w:tr w:rsidR="00CA01A1" w:rsidTr="00444EF8">
                <w:sdt>
                  <w:sdtPr>
                    <w:tag w:val="_PLD_e579897bd3804b45bb8837c8c91e58af"/>
                    <w:id w:val="203823288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其他非流动资产</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e8a3ab41a93947d7ab97366c23768df1"/>
                    <w:id w:val="186956387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200" w:firstLine="420"/>
                          <w:rPr>
                            <w:szCs w:val="21"/>
                          </w:rPr>
                        </w:pPr>
                        <w:r>
                          <w:rPr>
                            <w:rFonts w:hint="eastAsia"/>
                            <w:szCs w:val="21"/>
                          </w:rPr>
                          <w:t>非流动资产合计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3,022,110,113.39</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3,064,333,787.39</w:t>
                    </w:r>
                  </w:p>
                </w:tc>
              </w:tr>
              <w:tr w:rsidR="00CA01A1" w:rsidTr="00444EF8">
                <w:sdt>
                  <w:sdtPr>
                    <w:tag w:val="_PLD_6eaeeb06bc57409a9ca6f52d8e697673"/>
                    <w:id w:val="152714351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300" w:firstLine="630"/>
                          <w:rPr>
                            <w:szCs w:val="21"/>
                          </w:rPr>
                        </w:pPr>
                        <w:r>
                          <w:rPr>
                            <w:rFonts w:hint="eastAsia"/>
                            <w:szCs w:val="21"/>
                          </w:rPr>
                          <w:t>资产总计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5,437,485,298.12</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5,359,583,313.02</w:t>
                    </w:r>
                  </w:p>
                </w:tc>
              </w:tr>
              <w:tr w:rsidR="00CA01A1" w:rsidTr="00444EF8">
                <w:sdt>
                  <w:sdtPr>
                    <w:tag w:val="_PLD_0848602387364808b64cf390c39fab72"/>
                    <w:id w:val="-66193162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rPr>
                            <w:szCs w:val="21"/>
                          </w:rPr>
                        </w:pPr>
                        <w:r>
                          <w:rPr>
                            <w:rFonts w:hint="eastAsia"/>
                            <w:b/>
                            <w:bCs/>
                            <w:szCs w:val="21"/>
                          </w:rPr>
                          <w:t>流动负债：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rPr>
                        <w:color w:val="FF00FF"/>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rPr>
                        <w:color w:val="FF00FF"/>
                        <w:szCs w:val="21"/>
                      </w:rPr>
                    </w:pPr>
                  </w:p>
                </w:tc>
              </w:tr>
              <w:tr w:rsidR="00CA01A1" w:rsidTr="00444EF8">
                <w:sdt>
                  <w:sdtPr>
                    <w:tag w:val="_PLD_0bb26fa5ddc04684bf2f2e25106591ad"/>
                    <w:id w:val="-171233751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短期借款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595,000,000.00</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529,000,000.00</w:t>
                    </w:r>
                  </w:p>
                </w:tc>
              </w:tr>
              <w:tr w:rsidR="00CA01A1" w:rsidTr="00444EF8">
                <w:sdt>
                  <w:sdtPr>
                    <w:tag w:val="_PLD_3fa8965a4c634598837b3e222a40dd29"/>
                    <w:id w:val="-168651842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向中央银行借款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809a171ce47547c39672d4ff213f18f8"/>
                    <w:id w:val="-96834998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拆入资金</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d6b60646684981a1df6c9ac07dcda4"/>
                      <w:id w:val="-903686149"/>
                      <w:lock w:val="sdtLocked"/>
                    </w:sdtPr>
                    <w:sdtEndPr/>
                    <w:sdtContent>
                      <w:p w:rsidR="00CA01A1" w:rsidRDefault="00CA01A1" w:rsidP="00444EF8">
                        <w:pPr>
                          <w:ind w:firstLineChars="100" w:firstLine="210"/>
                        </w:pPr>
                        <w:r>
                          <w:rPr>
                            <w:rFonts w:hint="eastAsia"/>
                          </w:rPr>
                          <w:t>交易性金融负债</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6564b1de336c47b9ab9052c0b3ffb648"/>
                    <w:id w:val="36595715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以公允价值计量且其变动计入当期损益的金融负债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ed86479680b745b1acbb7675155ad7ab"/>
                    <w:id w:val="-156524897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衍生金融负债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1ab6829c084eb1a6af7e8f382ba3e3"/>
                      <w:id w:val="1799646355"/>
                      <w:lock w:val="sdtLocked"/>
                    </w:sdtPr>
                    <w:sdtEndPr/>
                    <w:sdtContent>
                      <w:p w:rsidR="00CA01A1" w:rsidRDefault="00CA01A1" w:rsidP="00444EF8">
                        <w:pPr>
                          <w:ind w:firstLineChars="100" w:firstLine="210"/>
                        </w:pPr>
                        <w:r>
                          <w:rPr>
                            <w:rFonts w:hint="eastAsia"/>
                          </w:rPr>
                          <w:t>应付票据及应付账款</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842,505,520.13</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1,019,670,971.87</w:t>
                    </w:r>
                  </w:p>
                </w:tc>
              </w:tr>
              <w:tr w:rsidR="00CA01A1" w:rsidTr="00444EF8">
                <w:sdt>
                  <w:sdtPr>
                    <w:tag w:val="_PLD_f732f5e18003420bb9288ea9064b392f"/>
                    <w:id w:val="-148137411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预收款项</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44,321,200.32</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43,142,547.53</w:t>
                    </w:r>
                  </w:p>
                </w:tc>
              </w:tr>
              <w:tr w:rsidR="00CA01A1" w:rsidTr="00444EF8">
                <w:sdt>
                  <w:sdtPr>
                    <w:tag w:val="_PLD_d5b7c25b5ff74e2faf91cbdd6774d7ad"/>
                    <w:id w:val="118556534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卖出回购金融资产款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c615f1d758aa4349bd500cd7a857d225"/>
                    <w:id w:val="156444465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吸收存款及同业存放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c0398ba7a1c642a282e4a990a22db719"/>
                    <w:id w:val="-136705195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代理买卖证券款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4acb4862ead148e8ba368333f48e3da5"/>
                    <w:id w:val="96354863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代理承销证券款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7076dd9bc0e444cab250a025705f1d83"/>
                    <w:id w:val="-185186893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应付职工薪酬</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18,768,201.38</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18,397,406.72</w:t>
                    </w:r>
                  </w:p>
                </w:tc>
              </w:tr>
              <w:tr w:rsidR="00CA01A1" w:rsidTr="00444EF8">
                <w:sdt>
                  <w:sdtPr>
                    <w:tag w:val="_PLD_4d135d84ae234e18bad08828fc3d99ec"/>
                    <w:id w:val="124058982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应交税费</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28,252,038.92</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27,340,521.37</w:t>
                    </w:r>
                  </w:p>
                </w:tc>
              </w:tr>
              <w:tr w:rsidR="00CA01A1" w:rsidTr="00444EF8">
                <w:sdt>
                  <w:sdtPr>
                    <w:tag w:val="_PLD_85df0d0b5b494756a5cde4a7ea93250e"/>
                    <w:id w:val="66790615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其他应付款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45,725,848.25</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45,692,447.44</w:t>
                    </w:r>
                  </w:p>
                </w:tc>
              </w:tr>
              <w:tr w:rsidR="00CA01A1" w:rsidTr="00444EF8">
                <w:sdt>
                  <w:sdtPr>
                    <w:tag w:val="_PLD_0ea538bb7d39460298ffe71d74d6d638"/>
                    <w:id w:val="51280134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rPr>
                          <w:t>其中：</w:t>
                        </w:r>
                        <w:r>
                          <w:rPr>
                            <w:rFonts w:hint="eastAsia"/>
                            <w:szCs w:val="21"/>
                          </w:rPr>
                          <w:t>应付利息</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1,026,869.07</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2,109,903.66</w:t>
                    </w:r>
                  </w:p>
                </w:tc>
              </w:tr>
              <w:tr w:rsidR="00CA01A1" w:rsidTr="00444EF8">
                <w:sdt>
                  <w:sdtPr>
                    <w:tag w:val="_PLD_cbd38c61721a47429be949fb135885f0"/>
                    <w:id w:val="-29351852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400" w:firstLine="840"/>
                          <w:rPr>
                            <w:szCs w:val="21"/>
                          </w:rPr>
                        </w:pPr>
                        <w:r>
                          <w:rPr>
                            <w:rFonts w:hint="eastAsia"/>
                            <w:szCs w:val="21"/>
                          </w:rPr>
                          <w:t>应付股利</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19d2ce54a6d3455e9f5fbf5c3068fda7"/>
                    <w:id w:val="206999143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应付手续费及佣金</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148cee92ee0c486a8e7be2cd0a4c9b90"/>
                    <w:id w:val="133880568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应付分保账款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2130d5fe6d641d5a73e23d141507012"/>
                      <w:id w:val="1445882267"/>
                      <w:lock w:val="sdtLocked"/>
                    </w:sdtPr>
                    <w:sdtEndPr/>
                    <w:sdtContent>
                      <w:p w:rsidR="00CA01A1" w:rsidRDefault="00CA01A1" w:rsidP="00444EF8">
                        <w:pPr>
                          <w:ind w:firstLineChars="100" w:firstLine="210"/>
                        </w:pPr>
                        <w:r>
                          <w:rPr>
                            <w:rFonts w:hint="eastAsia"/>
                          </w:rPr>
                          <w:t>合同负债</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30e782625b0c4462a2f5e070e0829424"/>
                    <w:id w:val="-150758450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持有待售负债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24e3ae738473498b993423b14b469651"/>
                    <w:id w:val="93663523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一年内到期的非流动负债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156,303,324.28</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156,303,324.28</w:t>
                    </w:r>
                  </w:p>
                </w:tc>
              </w:tr>
              <w:tr w:rsidR="00CA01A1" w:rsidTr="00444EF8">
                <w:sdt>
                  <w:sdtPr>
                    <w:tag w:val="_PLD_e2d4b70a85ee45c89ecddf91aacf8db8"/>
                    <w:id w:val="165471122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其他流动负债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98d04d0577794c9eb1408e7e2c943eaa"/>
                    <w:id w:val="1687560362"/>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200" w:firstLine="420"/>
                          <w:rPr>
                            <w:szCs w:val="21"/>
                          </w:rPr>
                        </w:pPr>
                        <w:r>
                          <w:rPr>
                            <w:rFonts w:hint="eastAsia"/>
                            <w:szCs w:val="21"/>
                          </w:rPr>
                          <w:t>流动负债合计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1,730,876,133.28</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1,839,547,219.21</w:t>
                    </w:r>
                  </w:p>
                </w:tc>
              </w:tr>
              <w:tr w:rsidR="00CA01A1" w:rsidTr="00444EF8">
                <w:sdt>
                  <w:sdtPr>
                    <w:tag w:val="_PLD_7f3d25060d6d47209c62df6e540c7f15"/>
                    <w:id w:val="158302747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rPr>
                            <w:szCs w:val="21"/>
                          </w:rPr>
                        </w:pPr>
                        <w:r>
                          <w:rPr>
                            <w:rFonts w:hint="eastAsia"/>
                            <w:b/>
                            <w:bCs/>
                            <w:szCs w:val="21"/>
                          </w:rPr>
                          <w:t>非流动负债：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ind w:right="210"/>
                      <w:jc w:val="right"/>
                      <w:rPr>
                        <w:color w:val="008000"/>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color w:val="008000"/>
                        <w:szCs w:val="21"/>
                      </w:rPr>
                    </w:pPr>
                  </w:p>
                </w:tc>
              </w:tr>
              <w:tr w:rsidR="00CA01A1" w:rsidTr="00444EF8">
                <w:tc>
                  <w:tcPr>
                    <w:tcW w:w="163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cf0a650f9d74e6ba87902403825b9f9"/>
                      <w:id w:val="-1778941024"/>
                      <w:lock w:val="sdtLocked"/>
                    </w:sdtPr>
                    <w:sdtEndPr/>
                    <w:sdtContent>
                      <w:p w:rsidR="00CA01A1" w:rsidRDefault="00CA01A1" w:rsidP="00444EF8">
                        <w:pPr>
                          <w:ind w:firstLineChars="100" w:firstLine="210"/>
                        </w:pPr>
                        <w:r>
                          <w:rPr>
                            <w:rFonts w:hint="eastAsia"/>
                          </w:rPr>
                          <w:t>保险合同准备金</w:t>
                        </w:r>
                      </w:p>
                    </w:sdtContent>
                  </w:sdt>
                </w:tc>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f052dbe4670748578fbafb5b5baffc78"/>
                    <w:id w:val="-55022374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长期借款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7c8e5b00ce534199b518c6117be14f39"/>
                    <w:id w:val="142299735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应付债券</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189,382,112.88</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189,294,485.69</w:t>
                    </w:r>
                  </w:p>
                </w:tc>
              </w:tr>
              <w:tr w:rsidR="00CA01A1" w:rsidTr="00444EF8">
                <w:sdt>
                  <w:sdtPr>
                    <w:tag w:val="_PLD_8eea8294c881446295947e8b5cd47591"/>
                    <w:id w:val="-134478039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其中：优先股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b5de60e426ac4919a34298ccbbfe6007"/>
                    <w:id w:val="-4644875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leftChars="300" w:left="630" w:firstLineChars="100" w:firstLine="210"/>
                          <w:rPr>
                            <w:szCs w:val="21"/>
                          </w:rPr>
                        </w:pPr>
                        <w:r>
                          <w:rPr>
                            <w:rFonts w:hint="eastAsia"/>
                            <w:szCs w:val="21"/>
                          </w:rPr>
                          <w:t>永续债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4d4bcd22e08f42fba66e99e3df2083f0"/>
                    <w:id w:val="-52532239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pPr>
                        <w:r>
                          <w:rPr>
                            <w:rFonts w:hint="eastAsia"/>
                          </w:rPr>
                          <w:t>租赁负债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777b23e69bda426ba99ef9bb83617a3a"/>
                    <w:id w:val="88637125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长期应付款</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283,476,374.65</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113,873,620.06</w:t>
                    </w:r>
                  </w:p>
                </w:tc>
              </w:tr>
              <w:tr w:rsidR="00CA01A1" w:rsidTr="00444EF8">
                <w:sdt>
                  <w:sdtPr>
                    <w:tag w:val="_PLD_de3fa5c7ca1d41109254d677352dbee2"/>
                    <w:id w:val="-89465908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预计负债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35943a198216442596ca54d6081e6586"/>
                    <w:id w:val="182029873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递延收益</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15,091,896.02</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14,564,333.51</w:t>
                    </w:r>
                  </w:p>
                </w:tc>
              </w:tr>
              <w:tr w:rsidR="00CA01A1" w:rsidTr="00444EF8">
                <w:sdt>
                  <w:sdtPr>
                    <w:tag w:val="_PLD_77fea17c9a1749dda912958d0372ee59"/>
                    <w:id w:val="-120054142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递延所得税负债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26,100,694.68</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26,100,694.68</w:t>
                    </w:r>
                  </w:p>
                </w:tc>
              </w:tr>
              <w:tr w:rsidR="00CA01A1" w:rsidTr="00444EF8">
                <w:sdt>
                  <w:sdtPr>
                    <w:tag w:val="_PLD_be339e926099433c91eb63e45c76340f"/>
                    <w:id w:val="-774167198"/>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其他非流动负债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d79583f901e24ae5bf5f0aaa6db45c6e"/>
                    <w:id w:val="161455939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200" w:firstLine="420"/>
                          <w:rPr>
                            <w:szCs w:val="21"/>
                          </w:rPr>
                        </w:pPr>
                        <w:r>
                          <w:rPr>
                            <w:rFonts w:hint="eastAsia"/>
                            <w:szCs w:val="21"/>
                          </w:rPr>
                          <w:t>非流动负债合计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514,051,078.23</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343,833,133.94</w:t>
                    </w:r>
                  </w:p>
                </w:tc>
              </w:tr>
              <w:tr w:rsidR="00CA01A1" w:rsidTr="00444EF8">
                <w:sdt>
                  <w:sdtPr>
                    <w:tag w:val="_PLD_923dd66bcd514bcb964681054a6d2466"/>
                    <w:id w:val="157424775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300" w:firstLine="630"/>
                          <w:rPr>
                            <w:szCs w:val="21"/>
                          </w:rPr>
                        </w:pPr>
                        <w:r>
                          <w:rPr>
                            <w:rFonts w:hint="eastAsia"/>
                            <w:szCs w:val="21"/>
                          </w:rPr>
                          <w:t>负债合计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2,244,927,211.51</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2,183,380,353.15</w:t>
                    </w:r>
                  </w:p>
                </w:tc>
              </w:tr>
              <w:tr w:rsidR="00CA01A1" w:rsidTr="00444EF8">
                <w:sdt>
                  <w:sdtPr>
                    <w:tag w:val="_PLD_f434b3ce71f642f486f3a8b6342ed717"/>
                    <w:id w:val="-151398461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rPr>
                            <w:szCs w:val="21"/>
                          </w:rPr>
                        </w:pPr>
                        <w:r>
                          <w:rPr>
                            <w:rFonts w:hint="eastAsia"/>
                            <w:b/>
                            <w:bCs/>
                            <w:szCs w:val="21"/>
                          </w:rPr>
                          <w:t>所有者权益（或股东权益）：</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rPr>
                        <w:color w:val="008000"/>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rPr>
                        <w:color w:val="008000"/>
                        <w:szCs w:val="21"/>
                      </w:rPr>
                    </w:pPr>
                  </w:p>
                </w:tc>
              </w:tr>
              <w:tr w:rsidR="00CA01A1" w:rsidTr="00444EF8">
                <w:sdt>
                  <w:sdtPr>
                    <w:tag w:val="_PLD_507345dbd690489caaa65d365b7280d3"/>
                    <w:id w:val="-159894772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实收资本（或股本）</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989,923,600.00</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989,923,600.00</w:t>
                    </w:r>
                  </w:p>
                </w:tc>
              </w:tr>
              <w:tr w:rsidR="00CA01A1" w:rsidTr="00444EF8">
                <w:sdt>
                  <w:sdtPr>
                    <w:tag w:val="_PLD_545c03f8705f42bfac27e755528ff64f"/>
                    <w:id w:val="46146660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其他权益工具</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                  -  </w:t>
                    </w:r>
                  </w:p>
                </w:tc>
              </w:tr>
              <w:tr w:rsidR="00CA01A1" w:rsidTr="00444EF8">
                <w:sdt>
                  <w:sdtPr>
                    <w:tag w:val="_PLD_18cf8866b65a4c838722bccb483ea893"/>
                    <w:id w:val="-834683219"/>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其中：优先股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7c78d3ccce0341419b322c838bde3427"/>
                    <w:id w:val="165487302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leftChars="300" w:left="630" w:firstLineChars="100" w:firstLine="210"/>
                          <w:rPr>
                            <w:szCs w:val="21"/>
                          </w:rPr>
                        </w:pPr>
                        <w:r>
                          <w:rPr>
                            <w:rFonts w:hint="eastAsia"/>
                            <w:szCs w:val="21"/>
                          </w:rPr>
                          <w:t>永续债</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7b62c2efab2a463681aaa33d68bbe933"/>
                    <w:id w:val="-1679190624"/>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资本公积</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2,272,145,981.98</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2,272,145,981.98</w:t>
                    </w:r>
                  </w:p>
                </w:tc>
              </w:tr>
              <w:tr w:rsidR="00CA01A1" w:rsidTr="00444EF8">
                <w:sdt>
                  <w:sdtPr>
                    <w:tag w:val="_PLD_a731aaa4edcf46d6b918ebafd773d111"/>
                    <w:id w:val="185469281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减：库存股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a24a0efdedce4b28a2dc28b1fdc98d57"/>
                    <w:id w:val="836193661"/>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其他综合收益</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alias w:val=""/>
                    <w:tag w:val="_PLD_031da4953e1c4ed28561643ba859c8f1"/>
                    <w:id w:val="28293158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t>专项储备</w:t>
                        </w:r>
                      </w:p>
                    </w:tc>
                  </w:sdtContent>
                </w:sdt>
                <w:sdt>
                  <w:sdtPr>
                    <w:alias w:val="专项储备"/>
                    <w:tag w:val="_GBC_d8e1c50f0abe4910a130325fb772121e"/>
                    <w:id w:val="-1169479620"/>
                    <w:lock w:val="sdtLocked"/>
                  </w:sdtPr>
                  <w:sdtEndPr/>
                  <w:sdtConten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14,267,622.57</w:t>
                        </w:r>
                      </w:p>
                    </w:tc>
                  </w:sdtContent>
                </w:sdt>
                <w:sdt>
                  <w:sdtPr>
                    <w:alias w:val="专项储备"/>
                    <w:tag w:val="_GBC_1e96da59fbc844d1902e2d19168cf008"/>
                    <w:id w:val="-401216615"/>
                    <w:lock w:val="sdtLocked"/>
                  </w:sdtPr>
                  <w:sdtEndPr/>
                  <w:sdtContent>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18,430,246.96</w:t>
                        </w:r>
                      </w:p>
                    </w:tc>
                  </w:sdtContent>
                </w:sdt>
              </w:tr>
              <w:tr w:rsidR="00CA01A1" w:rsidTr="00444EF8">
                <w:sdt>
                  <w:sdtPr>
                    <w:tag w:val="_PLD_2aaf5d3737534e018e73713cb69b6b7e"/>
                    <w:id w:val="-1452934135"/>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盈余公积</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121,001,552.55</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121,001,552.55</w:t>
                    </w:r>
                  </w:p>
                </w:tc>
              </w:tr>
              <w:tr w:rsidR="00CA01A1" w:rsidTr="00444EF8">
                <w:sdt>
                  <w:sdtPr>
                    <w:tag w:val="_PLD_38b3cbd9cec04fb79a2e5d9ce9ac0f74"/>
                    <w:id w:val="162550690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一般风险准备</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p>
                </w:tc>
              </w:tr>
              <w:tr w:rsidR="00CA01A1" w:rsidTr="00444EF8">
                <w:sdt>
                  <w:sdtPr>
                    <w:tag w:val="_PLD_483d5494e5fb4b949ae311c1d3961468"/>
                    <w:id w:val="-163177295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未分配利润</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-273,957,901.36</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-294,475,652.49</w:t>
                    </w:r>
                  </w:p>
                </w:tc>
              </w:tr>
              <w:tr w:rsidR="00CA01A1" w:rsidTr="00444EF8">
                <w:sdt>
                  <w:sdtPr>
                    <w:tag w:val="_PLD_1887c5568c0e4188bba49255e99ebb7f"/>
                    <w:id w:val="649793836"/>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rPr>
                          <w:t>归属于母公司所有者权益（或股东权益）合计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3,123,380,855.74</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3,107,025,729.00</w:t>
                    </w:r>
                  </w:p>
                </w:tc>
              </w:tr>
              <w:tr w:rsidR="00CA01A1" w:rsidTr="00444EF8">
                <w:sdt>
                  <w:sdtPr>
                    <w:tag w:val="_PLD_03264564fcdb4239847f3d0575c5cf91"/>
                    <w:id w:val="582965167"/>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100" w:firstLine="210"/>
                          <w:rPr>
                            <w:szCs w:val="21"/>
                          </w:rPr>
                        </w:pPr>
                        <w:r>
                          <w:rPr>
                            <w:rFonts w:hint="eastAsia"/>
                            <w:szCs w:val="21"/>
                          </w:rPr>
                          <w:t>少数股东权益</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69,177,230.87</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69,177,230.87</w:t>
                    </w:r>
                  </w:p>
                </w:tc>
              </w:tr>
              <w:tr w:rsidR="00CA01A1" w:rsidTr="00444EF8">
                <w:sdt>
                  <w:sdtPr>
                    <w:tag w:val="_PLD_738b9efb94a54852a36fc47b9c4a8bf1"/>
                    <w:id w:val="588971540"/>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200" w:firstLine="420"/>
                          <w:rPr>
                            <w:szCs w:val="21"/>
                          </w:rPr>
                        </w:pPr>
                        <w:r>
                          <w:rPr>
                            <w:rFonts w:hint="eastAsia"/>
                            <w:szCs w:val="21"/>
                          </w:rPr>
                          <w:t>所有者权益（或股东权益）合计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3,192,558,086.61</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3,176,202,959.87</w:t>
                    </w:r>
                  </w:p>
                </w:tc>
              </w:tr>
              <w:tr w:rsidR="00CA01A1" w:rsidTr="00444EF8">
                <w:sdt>
                  <w:sdtPr>
                    <w:tag w:val="_PLD_4cdf83856af34db0b3c5b2e98b38aba6"/>
                    <w:id w:val="-1344549043"/>
                    <w:lock w:val="sdtLocked"/>
                  </w:sdtPr>
                  <w:sdtEndPr/>
                  <w:sdtContent>
                    <w:tc>
                      <w:tcPr>
                        <w:tcW w:w="1630" w:type="pct"/>
                        <w:tcBorders>
                          <w:top w:val="outset" w:sz="6" w:space="0" w:color="auto"/>
                          <w:left w:val="outset" w:sz="6" w:space="0" w:color="auto"/>
                          <w:bottom w:val="outset" w:sz="6" w:space="0" w:color="auto"/>
                          <w:right w:val="outset" w:sz="6" w:space="0" w:color="auto"/>
                        </w:tcBorders>
                        <w:vAlign w:val="center"/>
                      </w:tcPr>
                      <w:p w:rsidR="00CA01A1" w:rsidRDefault="00CA01A1" w:rsidP="00444EF8">
                        <w:pPr>
                          <w:ind w:firstLineChars="300" w:firstLine="630"/>
                          <w:rPr>
                            <w:szCs w:val="21"/>
                          </w:rPr>
                        </w:pPr>
                        <w:r>
                          <w:rPr>
                            <w:rFonts w:hint="eastAsia"/>
                            <w:szCs w:val="21"/>
                          </w:rPr>
                          <w:t>负债和所有者权益（或股东权益）总计</w:t>
                        </w:r>
                      </w:p>
                    </w:tc>
                  </w:sdtContent>
                </w:sdt>
                <w:tc>
                  <w:tcPr>
                    <w:tcW w:w="1822"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5,437,485,298.12</w:t>
                    </w:r>
                  </w:p>
                </w:tc>
                <w:tc>
                  <w:tcPr>
                    <w:tcW w:w="1548" w:type="pct"/>
                    <w:tcBorders>
                      <w:top w:val="outset" w:sz="6" w:space="0" w:color="auto"/>
                      <w:left w:val="outset" w:sz="6" w:space="0" w:color="auto"/>
                      <w:bottom w:val="outset" w:sz="6" w:space="0" w:color="auto"/>
                      <w:right w:val="outset" w:sz="6" w:space="0" w:color="auto"/>
                    </w:tcBorders>
                  </w:tcPr>
                  <w:p w:rsidR="00CA01A1" w:rsidRDefault="00CA01A1" w:rsidP="00444EF8">
                    <w:pPr>
                      <w:jc w:val="right"/>
                      <w:rPr>
                        <w:szCs w:val="21"/>
                      </w:rPr>
                    </w:pPr>
                    <w:r>
                      <w:t>5,359,583,313.02</w:t>
                    </w:r>
                  </w:p>
                </w:tc>
              </w:tr>
            </w:tbl>
            <w:p w:rsidR="00CA01A1" w:rsidRDefault="00CA01A1"/>
            <w:p w:rsidR="00DB26E2" w:rsidRDefault="006E77CC">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proofErr w:type="gramStart"/>
                  <w:r w:rsidR="00815A37" w:rsidRPr="00815A37">
                    <w:rPr>
                      <w:rFonts w:hint="eastAsia"/>
                    </w:rPr>
                    <w:t>彭</w:t>
                  </w:r>
                  <w:proofErr w:type="gramEnd"/>
                  <w:r w:rsidR="00815A37" w:rsidRPr="00815A37">
                    <w:t xml:space="preserve">  伟</w:t>
                  </w:r>
                </w:sdtContent>
              </w:sdt>
              <w:r>
                <w:rPr>
                  <w:rFonts w:hint="eastAsia"/>
                </w:rPr>
                <w:t xml:space="preserve"> </w:t>
              </w:r>
              <w:r w:rsidR="002B03E0">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15A37" w:rsidRPr="00815A37">
                    <w:rPr>
                      <w:rFonts w:hint="eastAsia"/>
                    </w:rPr>
                    <w:t>马云丽</w:t>
                  </w:r>
                </w:sdtContent>
              </w:sdt>
              <w:r>
                <w:rPr>
                  <w:rFonts w:hint="eastAsia"/>
                </w:rPr>
                <w:t xml:space="preserve"> </w:t>
              </w:r>
              <w:r w:rsidR="002B03E0">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F7026">
                    <w:rPr>
                      <w:rFonts w:hint="eastAsia"/>
                    </w:rPr>
                    <w:t>王雷</w:t>
                  </w:r>
                </w:sdtContent>
              </w:sdt>
            </w:p>
          </w:sdtContent>
        </w:sdt>
        <w:p w:rsidR="00DB26E2" w:rsidRDefault="00DB26E2"/>
        <w:p w:rsidR="00444EF8" w:rsidRDefault="00444EF8"/>
        <w:p w:rsidR="003B6635" w:rsidRDefault="003B6635"/>
        <w:p w:rsidR="003B6635" w:rsidRDefault="003B6635"/>
        <w:p w:rsidR="003B6635" w:rsidRDefault="003B6635"/>
        <w:p w:rsidR="003B6635" w:rsidRDefault="003B6635"/>
        <w:p w:rsidR="003B6635" w:rsidRDefault="003B6635"/>
        <w:p w:rsidR="003B6635" w:rsidRDefault="003B6635"/>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DB26E2" w:rsidRDefault="006E77CC">
              <w:pPr>
                <w:jc w:val="center"/>
                <w:outlineLvl w:val="2"/>
                <w:rPr>
                  <w:b/>
                  <w:bCs/>
                </w:rPr>
              </w:pPr>
              <w:r>
                <w:rPr>
                  <w:rFonts w:hint="eastAsia"/>
                  <w:b/>
                  <w:bCs/>
                </w:rPr>
                <w:t>母公司</w:t>
              </w:r>
              <w:r>
                <w:rPr>
                  <w:b/>
                  <w:bCs/>
                </w:rPr>
                <w:t>资产负债表</w:t>
              </w:r>
            </w:p>
            <w:p w:rsidR="00DB26E2" w:rsidRDefault="006E77CC">
              <w:pPr>
                <w:jc w:val="center"/>
                <w:rPr>
                  <w:b/>
                  <w:bCs/>
                </w:rPr>
              </w:pPr>
              <w:r>
                <w:t>2019年</w:t>
              </w:r>
              <w:r>
                <w:rPr>
                  <w:rFonts w:hint="eastAsia"/>
                </w:rPr>
                <w:t>3</w:t>
              </w:r>
              <w:r>
                <w:t>月3</w:t>
              </w:r>
              <w:r>
                <w:rPr>
                  <w:rFonts w:hint="eastAsia"/>
                </w:rPr>
                <w:t>1</w:t>
              </w:r>
              <w:r>
                <w:t>日</w:t>
              </w:r>
            </w:p>
            <w:p w:rsidR="00DB26E2" w:rsidRDefault="006E77CC">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云南煤业能源股份有限公司</w:t>
                  </w:r>
                </w:sdtContent>
              </w:sdt>
              <w:r>
                <w:t> </w:t>
              </w:r>
            </w:p>
            <w:p w:rsidR="00DB26E2" w:rsidRDefault="006E77CC">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1"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03"/>
                <w:gridCol w:w="2663"/>
                <w:gridCol w:w="3385"/>
              </w:tblGrid>
              <w:tr w:rsidR="0097778F" w:rsidTr="00444EF8">
                <w:trPr>
                  <w:cantSplit/>
                </w:trPr>
                <w:sdt>
                  <w:sdtPr>
                    <w:tag w:val="_PLD_3329709e5f224d8f8a3f841f0286025b"/>
                    <w:id w:val="442045708"/>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jc w:val="center"/>
                          <w:rPr>
                            <w:b/>
                            <w:szCs w:val="21"/>
                          </w:rPr>
                        </w:pPr>
                        <w:r>
                          <w:rPr>
                            <w:b/>
                            <w:szCs w:val="21"/>
                          </w:rPr>
                          <w:t>项目</w:t>
                        </w:r>
                      </w:p>
                    </w:tc>
                  </w:sdtContent>
                </w:sdt>
                <w:sdt>
                  <w:sdtPr>
                    <w:tag w:val="_PLD_f1ff44ae98804cbca63d26da6b1f1fd1"/>
                    <w:id w:val="-1093704176"/>
                    <w:lock w:val="sdtLocked"/>
                  </w:sdtPr>
                  <w:sdtEndPr/>
                  <w:sdtContent>
                    <w:tc>
                      <w:tcPr>
                        <w:tcW w:w="1471"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jc w:val="center"/>
                          <w:rPr>
                            <w:b/>
                            <w:szCs w:val="21"/>
                          </w:rPr>
                        </w:pPr>
                        <w:r>
                          <w:rPr>
                            <w:b/>
                            <w:szCs w:val="21"/>
                          </w:rPr>
                          <w:t>2019年3月31日</w:t>
                        </w:r>
                      </w:p>
                    </w:tc>
                  </w:sdtContent>
                </w:sdt>
                <w:sdt>
                  <w:sdtPr>
                    <w:tag w:val="_PLD_44b58201f9704572aa4e79af1d688366"/>
                    <w:id w:val="-878930989"/>
                    <w:lock w:val="sdtLocked"/>
                  </w:sdtPr>
                  <w:sdtEndPr/>
                  <w:sdtContent>
                    <w:tc>
                      <w:tcPr>
                        <w:tcW w:w="1870"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jc w:val="center"/>
                          <w:rPr>
                            <w:b/>
                            <w:szCs w:val="21"/>
                          </w:rPr>
                        </w:pPr>
                        <w:r>
                          <w:rPr>
                            <w:b/>
                          </w:rPr>
                          <w:t>2018年12月31日</w:t>
                        </w:r>
                      </w:p>
                    </w:tc>
                  </w:sdtContent>
                </w:sdt>
              </w:tr>
              <w:tr w:rsidR="0097778F" w:rsidTr="00444EF8">
                <w:sdt>
                  <w:sdtPr>
                    <w:tag w:val="_PLD_678f1f5af8254ba8b9baaf938a6bd99f"/>
                    <w:id w:val="1966771399"/>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rPr>
                            <w:szCs w:val="21"/>
                          </w:rPr>
                        </w:pPr>
                        <w:r>
                          <w:rPr>
                            <w:rFonts w:hint="eastAsia"/>
                            <w:b/>
                            <w:bCs/>
                            <w:szCs w:val="21"/>
                          </w:rPr>
                          <w:t>流动资产：</w:t>
                        </w:r>
                      </w:p>
                    </w:tc>
                  </w:sdtContent>
                </w:sdt>
                <w:tc>
                  <w:tcPr>
                    <w:tcW w:w="3341" w:type="pct"/>
                    <w:gridSpan w:val="2"/>
                    <w:tcBorders>
                      <w:top w:val="outset" w:sz="6" w:space="0" w:color="auto"/>
                      <w:left w:val="outset" w:sz="6" w:space="0" w:color="auto"/>
                      <w:bottom w:val="outset" w:sz="6" w:space="0" w:color="auto"/>
                      <w:right w:val="outset" w:sz="6" w:space="0" w:color="auto"/>
                    </w:tcBorders>
                    <w:vAlign w:val="center"/>
                  </w:tcPr>
                  <w:p w:rsidR="0097778F" w:rsidRDefault="0097778F" w:rsidP="00444EF8">
                    <w:pPr>
                      <w:rPr>
                        <w:szCs w:val="21"/>
                      </w:rPr>
                    </w:pPr>
                  </w:p>
                </w:tc>
              </w:tr>
              <w:tr w:rsidR="0097778F" w:rsidTr="00444EF8">
                <w:sdt>
                  <w:sdtPr>
                    <w:tag w:val="_PLD_513f38a2cf5043bbbe6968918a8e286a"/>
                    <w:id w:val="186650947"/>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货币资金</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313,584,395.21</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329,837,058.30</w:t>
                    </w: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31b27c3671424c9098e564b9f76d6b"/>
                      <w:id w:val="-1983765710"/>
                      <w:lock w:val="sdtLocked"/>
                    </w:sdtPr>
                    <w:sdtEndPr/>
                    <w:sdtContent>
                      <w:p w:rsidR="0097778F" w:rsidRDefault="0097778F" w:rsidP="00444EF8">
                        <w:pPr>
                          <w:ind w:firstLineChars="100" w:firstLine="210"/>
                        </w:pPr>
                        <w:r>
                          <w:rPr>
                            <w:rFonts w:hint="eastAsia"/>
                          </w:rPr>
                          <w:t>交易性金融资产</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ab792f170fee4a4d95970b630260f3fb"/>
                    <w:id w:val="212981447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以公允价值计量且其变动计入当期损益的金融资产</w:t>
                        </w:r>
                      </w:p>
                    </w:tc>
                  </w:sdtContent>
                </w:sdt>
                <w:tc>
                  <w:tcPr>
                    <w:tcW w:w="1471"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right="420"/>
                      <w:rPr>
                        <w:sz w:val="24"/>
                        <w:szCs w:val="24"/>
                      </w:rPr>
                    </w:pPr>
                    <w:r>
                      <w:rPr>
                        <w:rFonts w:hint="eastAsia"/>
                        <w:sz w:val="20"/>
                      </w:rPr>
                      <w:t>500,000.00</w:t>
                    </w:r>
                  </w:p>
                </w:tc>
                <w:tc>
                  <w:tcPr>
                    <w:tcW w:w="1870"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right="420"/>
                      <w:rPr>
                        <w:sz w:val="24"/>
                        <w:szCs w:val="24"/>
                      </w:rPr>
                    </w:pPr>
                  </w:p>
                </w:tc>
              </w:tr>
              <w:tr w:rsidR="0097778F" w:rsidTr="00444EF8">
                <w:sdt>
                  <w:sdtPr>
                    <w:tag w:val="_PLD_5eb4e472c2864c249db77bfea09b709c"/>
                    <w:id w:val="-298227921"/>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衍生金融资产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29b14c83f09492d86070624ab52959f"/>
                      <w:id w:val="-1068654464"/>
                      <w:lock w:val="sdtLocked"/>
                    </w:sdtPr>
                    <w:sdtEndPr/>
                    <w:sdtContent>
                      <w:p w:rsidR="0097778F" w:rsidRDefault="0097778F" w:rsidP="00444EF8">
                        <w:pPr>
                          <w:ind w:firstLineChars="100" w:firstLine="210"/>
                        </w:pPr>
                        <w:r>
                          <w:rPr>
                            <w:rFonts w:hint="eastAsia"/>
                          </w:rPr>
                          <w:t>应收票据及应收账款</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308,006,585.06</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371,877,248.56</w:t>
                    </w:r>
                  </w:p>
                </w:tc>
              </w:tr>
              <w:tr w:rsidR="0097778F" w:rsidTr="00444EF8">
                <w:sdt>
                  <w:sdtPr>
                    <w:tag w:val="_PLD_9e6504d9c009414fbf7ec1513e9a0f2c"/>
                    <w:id w:val="-1144272233"/>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rPr>
                          <w:t>其中：</w:t>
                        </w:r>
                        <w:r>
                          <w:rPr>
                            <w:rFonts w:hint="eastAsia"/>
                            <w:szCs w:val="21"/>
                          </w:rPr>
                          <w:t>应收票据</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40,085,528.95</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74,915,737.17</w:t>
                    </w:r>
                  </w:p>
                </w:tc>
              </w:tr>
              <w:tr w:rsidR="0097778F" w:rsidTr="00444EF8">
                <w:sdt>
                  <w:sdtPr>
                    <w:tag w:val="_PLD_d1d8de0f965a4471bfa4904e86bfb47e"/>
                    <w:id w:val="194664852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400" w:firstLine="840"/>
                          <w:rPr>
                            <w:szCs w:val="21"/>
                          </w:rPr>
                        </w:pPr>
                        <w:r>
                          <w:rPr>
                            <w:rFonts w:hint="eastAsia"/>
                            <w:szCs w:val="21"/>
                          </w:rPr>
                          <w:t>应收账款</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267,921,056.11</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296,961,511.39</w:t>
                    </w:r>
                  </w:p>
                </w:tc>
              </w:tr>
              <w:tr w:rsidR="0097778F" w:rsidTr="00444EF8">
                <w:sdt>
                  <w:sdtPr>
                    <w:tag w:val="_PLD_01cacb7065d143c5866c05c270dc69a9"/>
                    <w:id w:val="1753699046"/>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预付款项</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135,107,682.80</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204,620,050.64</w:t>
                    </w:r>
                  </w:p>
                </w:tc>
              </w:tr>
              <w:tr w:rsidR="0097778F" w:rsidTr="00444EF8">
                <w:sdt>
                  <w:sdtPr>
                    <w:tag w:val="_PLD_a229d3ceb0de42a6ab8d32791f433ad2"/>
                    <w:id w:val="-1811080377"/>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其他应收款</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1,544,898,532.63</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1,424,412,942.90</w:t>
                    </w:r>
                  </w:p>
                </w:tc>
              </w:tr>
              <w:tr w:rsidR="0097778F" w:rsidTr="00444EF8">
                <w:sdt>
                  <w:sdtPr>
                    <w:tag w:val="_PLD_3d6de36cc6f94d5482c821cdba619188"/>
                    <w:id w:val="-897817618"/>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rPr>
                          <w:t>其中：</w:t>
                        </w:r>
                        <w:r>
                          <w:rPr>
                            <w:rFonts w:hint="eastAsia"/>
                            <w:szCs w:val="21"/>
                          </w:rPr>
                          <w:t>应收利息</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0c1eaf93879c4b58ba90c000ffcb07b6"/>
                    <w:id w:val="-40345101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400" w:firstLine="840"/>
                          <w:rPr>
                            <w:szCs w:val="21"/>
                          </w:rPr>
                        </w:pPr>
                        <w:r>
                          <w:rPr>
                            <w:rFonts w:hint="eastAsia"/>
                            <w:szCs w:val="21"/>
                          </w:rPr>
                          <w:t>应收股利</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2bdfbb243b58415a83516736674d8936"/>
                    <w:id w:val="-171802729"/>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存货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87,466,183.43</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104,186,363.37</w:t>
                    </w: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859738de8240f2b8c42fef420184bd"/>
                      <w:id w:val="260028360"/>
                      <w:lock w:val="sdtLocked"/>
                    </w:sdtPr>
                    <w:sdtEndPr/>
                    <w:sdtContent>
                      <w:p w:rsidR="0097778F" w:rsidRDefault="0097778F" w:rsidP="00444EF8">
                        <w:pPr>
                          <w:ind w:firstLineChars="100" w:firstLine="210"/>
                        </w:pPr>
                        <w:r>
                          <w:rPr>
                            <w:rFonts w:hint="eastAsia"/>
                          </w:rPr>
                          <w:t>合同资产</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0be5349b15404b46bff79b9f70e7482c"/>
                    <w:id w:val="-936449113"/>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持有待售资产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6f067b4d6c8848fba4c7cca398fcac8b"/>
                    <w:id w:val="-499585295"/>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一年内到期的非流动资产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f09a5b917dc04e30a52d8d9d61f23813"/>
                    <w:id w:val="-95180684"/>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其他流动资产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11,532,301.95</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18,884,177.56</w:t>
                    </w:r>
                  </w:p>
                </w:tc>
              </w:tr>
              <w:tr w:rsidR="0097778F" w:rsidTr="00444EF8">
                <w:sdt>
                  <w:sdtPr>
                    <w:tag w:val="_PLD_cd4ea1bacc4f4320b470e77909fa7c5d"/>
                    <w:id w:val="-862520919"/>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200" w:firstLine="420"/>
                          <w:rPr>
                            <w:szCs w:val="21"/>
                          </w:rPr>
                        </w:pPr>
                        <w:r>
                          <w:rPr>
                            <w:rFonts w:hint="eastAsia"/>
                            <w:szCs w:val="21"/>
                          </w:rPr>
                          <w:t>流动资产合计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2,401,095,681.08</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2,453,817,841.33</w:t>
                    </w:r>
                  </w:p>
                </w:tc>
              </w:tr>
              <w:tr w:rsidR="0097778F" w:rsidTr="00444EF8">
                <w:sdt>
                  <w:sdtPr>
                    <w:tag w:val="_PLD_27f6e85c01214f72bf317c2a62818b10"/>
                    <w:id w:val="1068311079"/>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rPr>
                            <w:szCs w:val="21"/>
                          </w:rPr>
                        </w:pPr>
                        <w:r>
                          <w:rPr>
                            <w:rFonts w:hint="eastAsia"/>
                            <w:b/>
                            <w:bCs/>
                            <w:szCs w:val="21"/>
                          </w:rPr>
                          <w:t>非流动资产：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rPr>
                        <w:color w:val="008000"/>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rPr>
                        <w:color w:val="008000"/>
                        <w:szCs w:val="21"/>
                      </w:rPr>
                    </w:pP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1244bd756a443a7962673afc21dc609"/>
                      <w:id w:val="2070842938"/>
                      <w:lock w:val="sdtLocked"/>
                    </w:sdtPr>
                    <w:sdtEndPr/>
                    <w:sdtContent>
                      <w:p w:rsidR="0097778F" w:rsidRDefault="0097778F" w:rsidP="00444EF8">
                        <w:pPr>
                          <w:ind w:firstLineChars="100" w:firstLine="210"/>
                        </w:pPr>
                        <w:r>
                          <w:rPr>
                            <w:rFonts w:hint="eastAsia"/>
                          </w:rPr>
                          <w:t>债权投资</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64002d7ada974937b0e6372f2ac92cfc"/>
                    <w:id w:val="-1592086137"/>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可供出售金融资产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500,000.00</w:t>
                    </w: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801ce61454cbabbc4842cefe95da7"/>
                      <w:id w:val="-45070328"/>
                      <w:lock w:val="sdtLocked"/>
                    </w:sdtPr>
                    <w:sdtEndPr/>
                    <w:sdtContent>
                      <w:p w:rsidR="0097778F" w:rsidRDefault="0097778F" w:rsidP="00444EF8">
                        <w:pPr>
                          <w:ind w:firstLineChars="100" w:firstLine="210"/>
                        </w:pPr>
                        <w:r>
                          <w:rPr>
                            <w:rFonts w:hint="eastAsia"/>
                          </w:rPr>
                          <w:t>其他债权投资</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41a53b9509a34a26a5ae4341c465e9c9"/>
                    <w:id w:val="-1262519719"/>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持有至到期投资</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294ff61262f841c79675692a59d207fc"/>
                    <w:id w:val="193972773"/>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长期应收款</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18,725,003.28</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18,725,003.28</w:t>
                    </w:r>
                  </w:p>
                </w:tc>
              </w:tr>
              <w:tr w:rsidR="0097778F" w:rsidTr="00444EF8">
                <w:sdt>
                  <w:sdtPr>
                    <w:tag w:val="_PLD_de7dc099ac134b8ea255bb1d1c8d8880"/>
                    <w:id w:val="141289866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长期股权投资</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2,083,980,816.93</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2,083,980,816.93</w:t>
                    </w: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d05cee52d4d46f6b00f9e3854d18efe"/>
                      <w:id w:val="-1967273357"/>
                      <w:lock w:val="sdtLocked"/>
                    </w:sdtPr>
                    <w:sdtEndPr/>
                    <w:sdtContent>
                      <w:p w:rsidR="0097778F" w:rsidRDefault="0097778F" w:rsidP="00444EF8">
                        <w:pPr>
                          <w:ind w:firstLineChars="100" w:firstLine="210"/>
                        </w:pPr>
                        <w:r>
                          <w:rPr>
                            <w:rFonts w:hint="eastAsia"/>
                          </w:rPr>
                          <w:t>其他权益工具投资</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ba0552d66da40119588e9928679fab0"/>
                      <w:id w:val="-99501567"/>
                      <w:lock w:val="sdtLocked"/>
                    </w:sdtPr>
                    <w:sdtEndPr/>
                    <w:sdtContent>
                      <w:p w:rsidR="0097778F" w:rsidRDefault="0097778F" w:rsidP="00444EF8">
                        <w:pPr>
                          <w:ind w:firstLineChars="100" w:firstLine="210"/>
                        </w:pPr>
                        <w:r>
                          <w:rPr>
                            <w:rFonts w:hint="eastAsia"/>
                          </w:rPr>
                          <w:t>其他非流动金融资产</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ac2e24a1b4fe4cd1b57d9961bb18f606"/>
                    <w:id w:val="476884471"/>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投资性房地产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dafa51bc45d1448189f0891a9c1e6bce"/>
                    <w:id w:val="1347370738"/>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固定资产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266,970,825.08</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271,831,510.52</w:t>
                    </w:r>
                  </w:p>
                </w:tc>
              </w:tr>
              <w:tr w:rsidR="0097778F" w:rsidTr="00444EF8">
                <w:sdt>
                  <w:sdtPr>
                    <w:tag w:val="_PLD_5f59c877b1ad43d4bf7fe46ca85d1e4b"/>
                    <w:id w:val="30613346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在建工程</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1,357,758.62</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                 -  </w:t>
                    </w:r>
                  </w:p>
                </w:tc>
              </w:tr>
              <w:tr w:rsidR="0097778F" w:rsidTr="00444EF8">
                <w:sdt>
                  <w:sdtPr>
                    <w:tag w:val="_PLD_d3c86c1f1907495d8e510c9095bd7bc6"/>
                    <w:id w:val="-94907838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生产性生物资产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873aa8071a1a4470b648590fd7210d4a"/>
                    <w:id w:val="287479706"/>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油气资产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a1affa129a44d3af4a16573bcc22f7"/>
                      <w:id w:val="1116799684"/>
                      <w:lock w:val="sdtLocked"/>
                    </w:sdtPr>
                    <w:sdtEndPr/>
                    <w:sdtContent>
                      <w:p w:rsidR="0097778F" w:rsidRDefault="0097778F" w:rsidP="00444EF8">
                        <w:pPr>
                          <w:ind w:firstLineChars="100" w:firstLine="210"/>
                        </w:pPr>
                        <w:r>
                          <w:rPr>
                            <w:rFonts w:hint="eastAsia"/>
                          </w:rPr>
                          <w:t>使用权资产</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423f4ecc1ec444c7bb855932bacf5ca2"/>
                    <w:id w:val="1523511792"/>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无形资产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72,644,309.58</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73,160,738.32</w:t>
                    </w:r>
                  </w:p>
                </w:tc>
              </w:tr>
              <w:tr w:rsidR="0097778F" w:rsidTr="00444EF8">
                <w:sdt>
                  <w:sdtPr>
                    <w:tag w:val="_PLD_743a7b9cdc8f4b32a891fb8cf2d04309"/>
                    <w:id w:val="-55116168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开发支出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dca5dfe6ad9c4fdb8dfdcef44825b696"/>
                    <w:id w:val="57059597"/>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商誉</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7821118c9acb431ea92ef79efbe95bc9"/>
                    <w:id w:val="-1309475056"/>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长期待摊费用</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6a1a317e7b0b4d0ca167411694af5a70"/>
                    <w:id w:val="1927612065"/>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递延所得税资产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2d7a60e20df64b25b1ef47c021ca151f"/>
                    <w:id w:val="-146119294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其他非流动资产</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bb29c33a489e41cc969228f210e99475"/>
                    <w:id w:val="964170417"/>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200" w:firstLine="420"/>
                          <w:rPr>
                            <w:szCs w:val="21"/>
                          </w:rPr>
                        </w:pPr>
                        <w:r>
                          <w:rPr>
                            <w:rFonts w:hint="eastAsia"/>
                            <w:szCs w:val="21"/>
                          </w:rPr>
                          <w:t>非流动资产合计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2,443,678,713.49</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2,448,198,069.05</w:t>
                    </w:r>
                  </w:p>
                </w:tc>
              </w:tr>
              <w:tr w:rsidR="0097778F" w:rsidTr="00444EF8">
                <w:sdt>
                  <w:sdtPr>
                    <w:tag w:val="_PLD_4e136fdc79154e4a9c122659b40382e1"/>
                    <w:id w:val="1483968852"/>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300" w:firstLine="630"/>
                          <w:rPr>
                            <w:szCs w:val="21"/>
                          </w:rPr>
                        </w:pPr>
                        <w:r>
                          <w:rPr>
                            <w:rFonts w:hint="eastAsia"/>
                            <w:szCs w:val="21"/>
                          </w:rPr>
                          <w:t>资产总计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4,844,774,394.57</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4,902,015,910.38</w:t>
                    </w:r>
                  </w:p>
                </w:tc>
              </w:tr>
              <w:tr w:rsidR="0097778F" w:rsidTr="00444EF8">
                <w:sdt>
                  <w:sdtPr>
                    <w:tag w:val="_PLD_82c6fb59536a44f89bb9abfe73ec3364"/>
                    <w:id w:val="-1545124756"/>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rPr>
                            <w:szCs w:val="21"/>
                          </w:rPr>
                        </w:pPr>
                        <w:r>
                          <w:rPr>
                            <w:rFonts w:hint="eastAsia"/>
                            <w:b/>
                            <w:bCs/>
                            <w:szCs w:val="21"/>
                          </w:rPr>
                          <w:t>流动负债：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rPr>
                        <w:color w:val="008000"/>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rPr>
                        <w:color w:val="008000"/>
                        <w:szCs w:val="21"/>
                      </w:rPr>
                    </w:pPr>
                  </w:p>
                </w:tc>
              </w:tr>
              <w:tr w:rsidR="0097778F" w:rsidTr="00444EF8">
                <w:sdt>
                  <w:sdtPr>
                    <w:tag w:val="_PLD_41886358b9d74d2e88e4a7d44f6191e9"/>
                    <w:id w:val="1064678693"/>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短期借款</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544,000,000.00</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478,000,000.00</w:t>
                    </w: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1bca0c046ac4b4c91908670a9ec0c0e"/>
                      <w:id w:val="-1391572451"/>
                      <w:lock w:val="sdtLocked"/>
                    </w:sdtPr>
                    <w:sdtEndPr/>
                    <w:sdtContent>
                      <w:p w:rsidR="0097778F" w:rsidRDefault="0097778F" w:rsidP="00444EF8">
                        <w:pPr>
                          <w:ind w:firstLineChars="100" w:firstLine="210"/>
                        </w:pPr>
                        <w:r>
                          <w:rPr>
                            <w:rFonts w:hint="eastAsia"/>
                          </w:rPr>
                          <w:t>交易性金融负债</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8f1a293cedd14e7cb4daf769085dae81"/>
                    <w:id w:val="-1798827366"/>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以公允价值计量且其变动计入当期损益的金融负债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3a2459a2865a4734a0476fe9c9801f7a"/>
                    <w:id w:val="-15284323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衍生金融负债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fb81ce2904445e8c5fc39888b0f0f3"/>
                      <w:id w:val="-1863201021"/>
                      <w:lock w:val="sdtLocked"/>
                    </w:sdtPr>
                    <w:sdtEndPr/>
                    <w:sdtContent>
                      <w:p w:rsidR="0097778F" w:rsidRDefault="0097778F" w:rsidP="00444EF8">
                        <w:pPr>
                          <w:ind w:firstLineChars="100" w:firstLine="210"/>
                        </w:pPr>
                        <w:r>
                          <w:rPr>
                            <w:rFonts w:hint="eastAsia"/>
                          </w:rPr>
                          <w:t>应付票据及应付账款</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381,041,049.95</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498,061,320.86</w:t>
                    </w:r>
                  </w:p>
                </w:tc>
              </w:tr>
              <w:tr w:rsidR="0097778F" w:rsidTr="00444EF8">
                <w:sdt>
                  <w:sdtPr>
                    <w:tag w:val="_PLD_82e2b799f5c74623845976688f3015ac"/>
                    <w:id w:val="392247213"/>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预收款项</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32,505,039.28</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31,433,576.17</w:t>
                    </w: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dd49c5e36564174a64c2f9dda28b166"/>
                      <w:id w:val="904574231"/>
                      <w:lock w:val="sdtLocked"/>
                    </w:sdtPr>
                    <w:sdtEndPr/>
                    <w:sdtContent>
                      <w:p w:rsidR="0097778F" w:rsidRDefault="0097778F" w:rsidP="00444EF8">
                        <w:pPr>
                          <w:ind w:firstLineChars="100" w:firstLine="210"/>
                        </w:pPr>
                        <w:r>
                          <w:rPr>
                            <w:rFonts w:hint="eastAsia"/>
                          </w:rPr>
                          <w:t>合同负债</w:t>
                        </w:r>
                      </w:p>
                    </w:sdtContent>
                  </w:sdt>
                </w:tc>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82e6a0f9071d4e2a9156ef3bd6797689"/>
                    <w:id w:val="-2061857047"/>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应付职工薪酬</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8,785,810.41</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8,521,157.61</w:t>
                    </w:r>
                  </w:p>
                </w:tc>
              </w:tr>
              <w:tr w:rsidR="0097778F" w:rsidTr="00444EF8">
                <w:sdt>
                  <w:sdtPr>
                    <w:tag w:val="_PLD_6d19a66d32894fabb6ac188b48cd675c"/>
                    <w:id w:val="-707252494"/>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应交税费</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15,267,377.13</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8,274,700.60</w:t>
                    </w:r>
                  </w:p>
                </w:tc>
              </w:tr>
              <w:tr w:rsidR="0097778F" w:rsidTr="00444EF8">
                <w:sdt>
                  <w:sdtPr>
                    <w:tag w:val="_PLD_aadffe223d334639b1c185c84be995bb"/>
                    <w:id w:val="1124578441"/>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其他应付款</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62,435,722.21</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64,194,873.27</w:t>
                    </w:r>
                  </w:p>
                </w:tc>
              </w:tr>
              <w:tr w:rsidR="0097778F" w:rsidTr="00444EF8">
                <w:sdt>
                  <w:sdtPr>
                    <w:tag w:val="_PLD_2dfbbdea538d47cb9f97a3e5ac6d0dba"/>
                    <w:id w:val="159575009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rPr>
                          <w:t>其中：</w:t>
                        </w:r>
                        <w:r>
                          <w:rPr>
                            <w:rFonts w:hint="eastAsia"/>
                            <w:szCs w:val="21"/>
                          </w:rPr>
                          <w:t>应付利息</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1,026,869.07</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2,030,534.08</w:t>
                    </w:r>
                  </w:p>
                </w:tc>
              </w:tr>
              <w:tr w:rsidR="0097778F" w:rsidTr="00444EF8">
                <w:sdt>
                  <w:sdtPr>
                    <w:tag w:val="_PLD_2eba2c1effd74ada91fc677ee9717638"/>
                    <w:id w:val="100655305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400" w:firstLine="840"/>
                          <w:rPr>
                            <w:szCs w:val="21"/>
                          </w:rPr>
                        </w:pPr>
                        <w:r>
                          <w:rPr>
                            <w:rFonts w:hint="eastAsia"/>
                            <w:szCs w:val="21"/>
                          </w:rPr>
                          <w:t>应付股利</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5eb12d124c454d68beae5035d9118a97"/>
                    <w:id w:val="1355695747"/>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持有待售负债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d6e29874fd584ad58d0f6819d033d530"/>
                    <w:id w:val="1927613203"/>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一年内到期的非流动负债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51,252,450.87</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51,252,450.87</w:t>
                    </w:r>
                  </w:p>
                </w:tc>
              </w:tr>
              <w:tr w:rsidR="0097778F" w:rsidTr="00444EF8">
                <w:sdt>
                  <w:sdtPr>
                    <w:tag w:val="_PLD_a58c21bc4065469fa82da73c63e67011"/>
                    <w:id w:val="667675001"/>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其他流动负债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88384cbf9f9342f4b1e34c9ec12cb379"/>
                    <w:id w:val="862403913"/>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200" w:firstLine="420"/>
                          <w:rPr>
                            <w:szCs w:val="21"/>
                          </w:rPr>
                        </w:pPr>
                        <w:r>
                          <w:rPr>
                            <w:rFonts w:hint="eastAsia"/>
                            <w:szCs w:val="21"/>
                          </w:rPr>
                          <w:t>流动负债合计</w:t>
                        </w:r>
                      </w:p>
                    </w:tc>
                  </w:sdtContent>
                </w:sdt>
                <w:tc>
                  <w:tcPr>
                    <w:tcW w:w="1471"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jc w:val="right"/>
                      <w:rPr>
                        <w:szCs w:val="21"/>
                      </w:rPr>
                    </w:pPr>
                    <w:r>
                      <w:t>1,095,287,449.85</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1,139,738,079.38</w:t>
                    </w:r>
                  </w:p>
                </w:tc>
              </w:tr>
              <w:tr w:rsidR="0097778F" w:rsidTr="00444EF8">
                <w:sdt>
                  <w:sdtPr>
                    <w:tag w:val="_PLD_7394bbc5fd544ff9908acf6f00ebecc7"/>
                    <w:id w:val="1609463683"/>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rPr>
                            <w:szCs w:val="21"/>
                          </w:rPr>
                        </w:pPr>
                        <w:r>
                          <w:rPr>
                            <w:rFonts w:hint="eastAsia"/>
                            <w:b/>
                            <w:bCs/>
                            <w:szCs w:val="21"/>
                          </w:rPr>
                          <w:t>非流动负债：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rPr>
                        <w:color w:val="008000"/>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rPr>
                        <w:color w:val="008000"/>
                        <w:szCs w:val="21"/>
                      </w:rPr>
                    </w:pPr>
                  </w:p>
                </w:tc>
              </w:tr>
              <w:tr w:rsidR="0097778F" w:rsidTr="00444EF8">
                <w:sdt>
                  <w:sdtPr>
                    <w:tag w:val="_PLD_fd2ef5eee71e414f9f7c3cc7cde9a1b5"/>
                    <w:id w:val="666066735"/>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长期借款</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de9b9e0160134c2fa987091deadf032f"/>
                    <w:id w:val="-594484031"/>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应付债券</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189,382,112.88</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189,294,485.69</w:t>
                    </w:r>
                  </w:p>
                </w:tc>
              </w:tr>
              <w:tr w:rsidR="0097778F" w:rsidTr="00444EF8">
                <w:sdt>
                  <w:sdtPr>
                    <w:tag w:val="_PLD_94027228029549c5af161afccee6731a"/>
                    <w:id w:val="480738433"/>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其中：优先股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1ccde00dfec44abf80c5231b96d2ae6a"/>
                    <w:id w:val="-109000615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400" w:firstLine="840"/>
                        </w:pPr>
                        <w:r>
                          <w:rPr>
                            <w:rFonts w:hint="eastAsia"/>
                            <w:szCs w:val="21"/>
                          </w:rPr>
                          <w:t>永续债</w:t>
                        </w:r>
                      </w:p>
                    </w:tc>
                  </w:sdtContent>
                </w:sdt>
                <w:tc>
                  <w:tcPr>
                    <w:tcW w:w="1471"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tc>
                  <w:tcPr>
                    <w:tcW w:w="1659"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e46a8bea369444aa37dc086ade8d7a3"/>
                      <w:id w:val="1339360018"/>
                      <w:lock w:val="sdtLocked"/>
                    </w:sdtPr>
                    <w:sdtEndPr/>
                    <w:sdtContent>
                      <w:p w:rsidR="0097778F" w:rsidRDefault="0097778F" w:rsidP="00444EF8">
                        <w:pPr>
                          <w:ind w:firstLineChars="100" w:firstLine="210"/>
                        </w:pPr>
                        <w:r>
                          <w:rPr>
                            <w:rFonts w:hint="eastAsia"/>
                          </w:rPr>
                          <w:t>租赁负债</w:t>
                        </w:r>
                      </w:p>
                    </w:sdtContent>
                  </w:sdt>
                </w:tc>
                <w:tc>
                  <w:tcPr>
                    <w:tcW w:w="1471"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1b44b69b4eee4b46af0c8705ffac5524"/>
                    <w:id w:val="153886858"/>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长期应付款</w:t>
                        </w:r>
                      </w:p>
                    </w:tc>
                  </w:sdtContent>
                </w:sdt>
                <w:tc>
                  <w:tcPr>
                    <w:tcW w:w="1471"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jc w:val="right"/>
                      <w:rPr>
                        <w:szCs w:val="21"/>
                      </w:rPr>
                    </w:pPr>
                    <w:r>
                      <w:t>2,782,490.78</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29,097,625.00</w:t>
                    </w:r>
                  </w:p>
                </w:tc>
              </w:tr>
              <w:tr w:rsidR="0097778F" w:rsidTr="00444EF8">
                <w:sdt>
                  <w:sdtPr>
                    <w:tag w:val="_PLD_5a37356f5040454798bc21ac295760c3"/>
                    <w:id w:val="-1470350392"/>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预计负债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93c66acca8924d9eb3b1e8f20a9445b3"/>
                    <w:id w:val="-1400059387"/>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递延收益</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591,562.71</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631,000.20</w:t>
                    </w:r>
                  </w:p>
                </w:tc>
              </w:tr>
              <w:tr w:rsidR="0097778F" w:rsidTr="00444EF8">
                <w:sdt>
                  <w:sdtPr>
                    <w:tag w:val="_PLD_eb0a89a1276248a0a1b972cfa858da1c"/>
                    <w:id w:val="-1983303851"/>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递延所得税负债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7b67a3a5dd694a9186b939e9c784f91b"/>
                    <w:id w:val="560606239"/>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其他非流动负债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acce657e1be44e50bdbed94d2bcf07e4"/>
                    <w:id w:val="-329290564"/>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200" w:firstLine="420"/>
                          <w:rPr>
                            <w:szCs w:val="21"/>
                          </w:rPr>
                        </w:pPr>
                        <w:r>
                          <w:rPr>
                            <w:rFonts w:hint="eastAsia"/>
                            <w:szCs w:val="21"/>
                          </w:rPr>
                          <w:t>非流动负债合计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192,756,166.37</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219,023,110.89</w:t>
                    </w:r>
                  </w:p>
                </w:tc>
              </w:tr>
              <w:tr w:rsidR="0097778F" w:rsidTr="00444EF8">
                <w:sdt>
                  <w:sdtPr>
                    <w:tag w:val="_PLD_23591d05bc934ab7909df7809607a4f9"/>
                    <w:id w:val="-1297679288"/>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300" w:firstLine="630"/>
                          <w:rPr>
                            <w:szCs w:val="21"/>
                          </w:rPr>
                        </w:pPr>
                        <w:r>
                          <w:rPr>
                            <w:rFonts w:hint="eastAsia"/>
                            <w:szCs w:val="21"/>
                          </w:rPr>
                          <w:t>负债合计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1,288,043,616.22</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1,358,761,190.27</w:t>
                    </w:r>
                  </w:p>
                </w:tc>
              </w:tr>
              <w:tr w:rsidR="0097778F" w:rsidTr="00444EF8">
                <w:sdt>
                  <w:sdtPr>
                    <w:tag w:val="_PLD_5d2ec6dee0d3489f92260c4f87a67a4f"/>
                    <w:id w:val="-672721409"/>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rPr>
                            <w:szCs w:val="21"/>
                          </w:rPr>
                        </w:pPr>
                        <w:r>
                          <w:rPr>
                            <w:rFonts w:hint="eastAsia"/>
                            <w:b/>
                            <w:bCs/>
                            <w:szCs w:val="21"/>
                          </w:rPr>
                          <w:t>所有者权益（或股东权益）：</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rPr>
                        <w:color w:val="008000"/>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rPr>
                        <w:color w:val="008000"/>
                        <w:szCs w:val="21"/>
                      </w:rPr>
                    </w:pPr>
                  </w:p>
                </w:tc>
              </w:tr>
              <w:tr w:rsidR="0097778F" w:rsidTr="00444EF8">
                <w:sdt>
                  <w:sdtPr>
                    <w:tag w:val="_PLD_8f490381f18348768e8ceeaa9eb241a9"/>
                    <w:id w:val="921297148"/>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实收资本（或股本）</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center"/>
                      <w:rPr>
                        <w:szCs w:val="21"/>
                      </w:rPr>
                    </w:pPr>
                    <w:r>
                      <w:t>989,923,600.00</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989,923,600.00</w:t>
                    </w:r>
                  </w:p>
                </w:tc>
              </w:tr>
              <w:tr w:rsidR="0097778F" w:rsidTr="00444EF8">
                <w:sdt>
                  <w:sdtPr>
                    <w:tag w:val="_PLD_176a6772a0854de39e9850e43edbba06"/>
                    <w:id w:val="-2022082372"/>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其他权益工具</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c7a72a6977ac4d77a309348d24661ecc"/>
                    <w:id w:val="292183614"/>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其中：优先股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1bf7c8cbdb494141aa1baa036da26807"/>
                    <w:id w:val="-982693057"/>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leftChars="300" w:left="630" w:firstLineChars="100" w:firstLine="210"/>
                          <w:rPr>
                            <w:szCs w:val="21"/>
                          </w:rPr>
                        </w:pPr>
                        <w:r>
                          <w:rPr>
                            <w:rFonts w:hint="eastAsia"/>
                            <w:szCs w:val="21"/>
                          </w:rPr>
                          <w:t>永续债</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d2e4a4c0ac5b47ea89ab0e4aec39f1da"/>
                    <w:id w:val="-173573725"/>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pPr>
                        <w:r>
                          <w:rPr>
                            <w:rFonts w:hint="eastAsia"/>
                            <w:szCs w:val="21"/>
                          </w:rPr>
                          <w:t>资本公积</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2,492,203,722.73</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2,492,203,722.73</w:t>
                    </w:r>
                  </w:p>
                </w:tc>
              </w:tr>
              <w:tr w:rsidR="0097778F" w:rsidTr="00444EF8">
                <w:sdt>
                  <w:sdtPr>
                    <w:tag w:val="_PLD_20a681f919a5482090d5f52153b820d0"/>
                    <w:id w:val="-1391343395"/>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减：库存股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tag w:val="_PLD_ff6a468fd51f4da29f9d0e3a08637a03"/>
                    <w:id w:val="703680042"/>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其他综合收益</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p>
                </w:tc>
              </w:tr>
              <w:tr w:rsidR="0097778F" w:rsidTr="00444EF8">
                <w:sdt>
                  <w:sdtPr>
                    <w:alias w:val=""/>
                    <w:tag w:val="_PLD_865a34e5176649bfac13a3ba6cb105c8"/>
                    <w:id w:val="-231014500"/>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t>专项储备</w:t>
                        </w:r>
                      </w:p>
                    </w:tc>
                  </w:sdtContent>
                </w:sdt>
                <w:sdt>
                  <w:sdtPr>
                    <w:alias w:val="专项储备"/>
                    <w:tag w:val="_GBC_fd2718cb79f84d20bd5891cbd0980c93"/>
                    <w:id w:val="1767658149"/>
                    <w:lock w:val="sdtLocked"/>
                  </w:sdtPr>
                  <w:sdtEndPr/>
                  <w:sdtConten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23,229,513.99</w:t>
                        </w:r>
                      </w:p>
                    </w:tc>
                  </w:sdtContent>
                </w:sdt>
                <w:sdt>
                  <w:sdtPr>
                    <w:alias w:val="专项储备"/>
                    <w:tag w:val="_GBC_c16485330a17450b9947263288d0f882"/>
                    <w:id w:val="-481077148"/>
                    <w:lock w:val="sdtLocked"/>
                  </w:sdtPr>
                  <w:sdtEndPr/>
                  <w:sdtContent>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25,619,437.72</w:t>
                        </w:r>
                      </w:p>
                    </w:tc>
                  </w:sdtContent>
                </w:sdt>
              </w:tr>
              <w:tr w:rsidR="0097778F" w:rsidTr="00444EF8">
                <w:sdt>
                  <w:sdtPr>
                    <w:tag w:val="_PLD_4865bfe188d3405c9e7e997e95dc8230"/>
                    <w:id w:val="1031458505"/>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盈余公积</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16,735,443.22</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16,735,443.22</w:t>
                    </w:r>
                  </w:p>
                </w:tc>
              </w:tr>
              <w:tr w:rsidR="0097778F" w:rsidTr="00444EF8">
                <w:sdt>
                  <w:sdtPr>
                    <w:tag w:val="_PLD_caa7bd17674c42498d1fbecf41575db1"/>
                    <w:id w:val="1368023114"/>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100" w:firstLine="210"/>
                          <w:rPr>
                            <w:szCs w:val="21"/>
                          </w:rPr>
                        </w:pPr>
                        <w:r>
                          <w:rPr>
                            <w:rFonts w:hint="eastAsia"/>
                            <w:szCs w:val="21"/>
                          </w:rPr>
                          <w:t>未分配利润</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34,638,498.41</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18,772,516.44</w:t>
                    </w:r>
                  </w:p>
                </w:tc>
              </w:tr>
              <w:tr w:rsidR="0097778F" w:rsidTr="00444EF8">
                <w:sdt>
                  <w:sdtPr>
                    <w:tag w:val="_PLD_0914238a2bb241e3ab842bdcbea63fc0"/>
                    <w:id w:val="1002162874"/>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200" w:firstLine="420"/>
                          <w:rPr>
                            <w:szCs w:val="21"/>
                          </w:rPr>
                        </w:pPr>
                        <w:r>
                          <w:rPr>
                            <w:rFonts w:hint="eastAsia"/>
                            <w:szCs w:val="21"/>
                          </w:rPr>
                          <w:t>所有者权益（或股东权益）合计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3,556,730,778.35</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3,543,254,720.11</w:t>
                    </w:r>
                  </w:p>
                </w:tc>
              </w:tr>
              <w:tr w:rsidR="0097778F" w:rsidTr="00444EF8">
                <w:sdt>
                  <w:sdtPr>
                    <w:tag w:val="_PLD_b54d975a00354785bfc0637f27499e23"/>
                    <w:id w:val="-1214111214"/>
                    <w:lock w:val="sdtLocked"/>
                  </w:sdtPr>
                  <w:sdtEndPr/>
                  <w:sdtContent>
                    <w:tc>
                      <w:tcPr>
                        <w:tcW w:w="1659" w:type="pct"/>
                        <w:tcBorders>
                          <w:top w:val="outset" w:sz="6" w:space="0" w:color="auto"/>
                          <w:left w:val="outset" w:sz="6" w:space="0" w:color="auto"/>
                          <w:bottom w:val="outset" w:sz="6" w:space="0" w:color="auto"/>
                          <w:right w:val="outset" w:sz="6" w:space="0" w:color="auto"/>
                        </w:tcBorders>
                        <w:vAlign w:val="center"/>
                      </w:tcPr>
                      <w:p w:rsidR="0097778F" w:rsidRDefault="0097778F" w:rsidP="00444EF8">
                        <w:pPr>
                          <w:ind w:firstLineChars="300" w:firstLine="630"/>
                          <w:rPr>
                            <w:szCs w:val="21"/>
                          </w:rPr>
                        </w:pPr>
                        <w:r>
                          <w:rPr>
                            <w:rFonts w:hint="eastAsia"/>
                            <w:szCs w:val="21"/>
                          </w:rPr>
                          <w:t>负债和所有者权益（或股东权益）总计</w:t>
                        </w:r>
                      </w:p>
                    </w:tc>
                  </w:sdtContent>
                </w:sdt>
                <w:tc>
                  <w:tcPr>
                    <w:tcW w:w="1471"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4,844,774,394.57</w:t>
                    </w:r>
                  </w:p>
                </w:tc>
                <w:tc>
                  <w:tcPr>
                    <w:tcW w:w="1870" w:type="pct"/>
                    <w:tcBorders>
                      <w:top w:val="outset" w:sz="6" w:space="0" w:color="auto"/>
                      <w:left w:val="outset" w:sz="6" w:space="0" w:color="auto"/>
                      <w:bottom w:val="outset" w:sz="6" w:space="0" w:color="auto"/>
                      <w:right w:val="outset" w:sz="6" w:space="0" w:color="auto"/>
                    </w:tcBorders>
                  </w:tcPr>
                  <w:p w:rsidR="0097778F" w:rsidRDefault="0097778F" w:rsidP="00444EF8">
                    <w:pPr>
                      <w:jc w:val="right"/>
                      <w:rPr>
                        <w:szCs w:val="21"/>
                      </w:rPr>
                    </w:pPr>
                    <w:r>
                      <w:t>4,902,015,910.38</w:t>
                    </w:r>
                  </w:p>
                </w:tc>
              </w:tr>
            </w:tbl>
            <w:p w:rsidR="0097778F" w:rsidRDefault="0097778F"/>
            <w:p w:rsidR="00DB26E2" w:rsidRDefault="006E77CC">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proofErr w:type="gramStart"/>
                  <w:r w:rsidR="00815A37">
                    <w:rPr>
                      <w:rFonts w:hint="eastAsia"/>
                    </w:rPr>
                    <w:t>彭</w:t>
                  </w:r>
                  <w:proofErr w:type="gramEnd"/>
                  <w:r w:rsidR="00815A37">
                    <w:rPr>
                      <w:rFonts w:hint="eastAsia"/>
                    </w:rPr>
                    <w:t xml:space="preserve">  伟</w:t>
                  </w:r>
                </w:sdtContent>
              </w:sdt>
              <w:r>
                <w:rPr>
                  <w:rFonts w:hint="eastAsia"/>
                </w:rPr>
                <w:t xml:space="preserve"> </w:t>
              </w:r>
              <w:r w:rsidR="00470A34">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15A37">
                    <w:rPr>
                      <w:rFonts w:hint="eastAsia"/>
                    </w:rPr>
                    <w:t>马云丽</w:t>
                  </w:r>
                </w:sdtContent>
              </w:sdt>
              <w:r>
                <w:rPr>
                  <w:rFonts w:hint="eastAsia"/>
                </w:rPr>
                <w:t xml:space="preserve"> </w:t>
              </w:r>
              <w:r w:rsidR="00470A34">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F7026">
                    <w:rPr>
                      <w:rFonts w:hint="eastAsia"/>
                    </w:rPr>
                    <w:t>王雷</w:t>
                  </w:r>
                </w:sdtContent>
              </w:sdt>
            </w:p>
          </w:sdtContent>
        </w:sdt>
        <w:p w:rsidR="00725A75" w:rsidRDefault="00725A75"/>
        <w:p w:rsidR="00DB26E2" w:rsidRDefault="00DF3E5E"/>
      </w:sdtContent>
    </w:sdt>
    <w:bookmarkEnd w:id="13" w:displacedByCustomXml="prev"/>
    <w:bookmarkStart w:id="14"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DB26E2" w:rsidRDefault="006E77CC">
              <w:pPr>
                <w:jc w:val="center"/>
                <w:outlineLvl w:val="2"/>
                <w:rPr>
                  <w:b/>
                </w:rPr>
              </w:pPr>
              <w:r>
                <w:rPr>
                  <w:rFonts w:hint="eastAsia"/>
                  <w:b/>
                </w:rPr>
                <w:t>合并</w:t>
              </w:r>
              <w:r>
                <w:rPr>
                  <w:b/>
                </w:rPr>
                <w:t>利润表</w:t>
              </w:r>
            </w:p>
            <w:p w:rsidR="00DB26E2" w:rsidRDefault="006E77CC">
              <w:pPr>
                <w:jc w:val="center"/>
              </w:pPr>
              <w:r>
                <w:t>2019年</w:t>
              </w:r>
              <w:r>
                <w:rPr>
                  <w:rFonts w:hint="eastAsia"/>
                </w:rPr>
                <w:t>1—3</w:t>
              </w:r>
              <w:r>
                <w:t>月</w:t>
              </w:r>
            </w:p>
            <w:p w:rsidR="00DB26E2" w:rsidRDefault="006E77CC">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云南煤业能源股份有限公司</w:t>
                  </w:r>
                </w:sdtContent>
              </w:sdt>
            </w:p>
            <w:p w:rsidR="00DB26E2" w:rsidRDefault="006E77CC">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48"/>
                <w:gridCol w:w="2295"/>
                <w:gridCol w:w="2306"/>
              </w:tblGrid>
              <w:tr w:rsidR="001A324B" w:rsidTr="001A324B">
                <w:trPr>
                  <w:cantSplit/>
                </w:trPr>
                <w:sdt>
                  <w:sdtPr>
                    <w:tag w:val="_PLD_f1107f74c44745f890fafa8b96353922"/>
                    <w:id w:val="97788548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leftChars="-19" w:hangingChars="19" w:hanging="40"/>
                          <w:jc w:val="center"/>
                          <w:rPr>
                            <w:b/>
                            <w:szCs w:val="21"/>
                          </w:rPr>
                        </w:pPr>
                        <w:r>
                          <w:rPr>
                            <w:b/>
                            <w:szCs w:val="21"/>
                          </w:rPr>
                          <w:t>项目</w:t>
                        </w:r>
                      </w:p>
                    </w:tc>
                  </w:sdtContent>
                </w:sdt>
                <w:sdt>
                  <w:sdtPr>
                    <w:tag w:val="_PLD_737e7b3e74cb4628ad295c9c9b81dd6d"/>
                    <w:id w:val="-1443533517"/>
                    <w:lock w:val="sdtLocked"/>
                  </w:sdtPr>
                  <w:sdtEndPr/>
                  <w:sdtConten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center"/>
                          <w:rPr>
                            <w:b/>
                          </w:rPr>
                        </w:pPr>
                        <w:r>
                          <w:rPr>
                            <w:b/>
                          </w:rPr>
                          <w:t>2019年第一季度</w:t>
                        </w:r>
                      </w:p>
                    </w:tc>
                  </w:sdtContent>
                </w:sdt>
                <w:sdt>
                  <w:sdtPr>
                    <w:tag w:val="_PLD_d61ab53d6b954418924d2ddebf267e5a"/>
                    <w:id w:val="-1457017021"/>
                    <w:lock w:val="sdtLocked"/>
                  </w:sdtPr>
                  <w:sdtEndPr/>
                  <w:sdtContent>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center"/>
                          <w:rPr>
                            <w:b/>
                          </w:rPr>
                        </w:pPr>
                        <w:r>
                          <w:rPr>
                            <w:b/>
                          </w:rPr>
                          <w:t>2018年第一季度</w:t>
                        </w:r>
                      </w:p>
                    </w:tc>
                  </w:sdtContent>
                </w:sdt>
              </w:tr>
              <w:tr w:rsidR="001A324B" w:rsidTr="001A324B">
                <w:sdt>
                  <w:sdtPr>
                    <w:tag w:val="_PLD_8f1b4fc1db51477c97b082cc28f9130c"/>
                    <w:id w:val="17832800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rPr>
                            <w:szCs w:val="21"/>
                          </w:rPr>
                        </w:pPr>
                        <w:r>
                          <w:rPr>
                            <w:rFonts w:hint="eastAsia"/>
                            <w:szCs w:val="21"/>
                          </w:rPr>
                          <w:t>一、营业总收入</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1,390,627,878.20</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1,210,775,618.73</w:t>
                    </w:r>
                  </w:p>
                </w:tc>
              </w:tr>
              <w:tr w:rsidR="001A324B" w:rsidTr="001A324B">
                <w:sdt>
                  <w:sdtPr>
                    <w:tag w:val="_PLD_a22827c064e548cc8b99082a24e75a87"/>
                    <w:id w:val="168779038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rPr>
                            <w:szCs w:val="21"/>
                          </w:rPr>
                        </w:pPr>
                        <w:r>
                          <w:rPr>
                            <w:rFonts w:hint="eastAsia"/>
                            <w:szCs w:val="21"/>
                          </w:rPr>
                          <w:t>其中：营业收入</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1,390,627,878.20</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1,210,775,618.73</w:t>
                    </w:r>
                  </w:p>
                </w:tc>
              </w:tr>
              <w:tr w:rsidR="001A324B" w:rsidTr="001A324B">
                <w:sdt>
                  <w:sdtPr>
                    <w:tag w:val="_PLD_cb960ceb5688412690e1321854c453f9"/>
                    <w:id w:val="-109386317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利息收入</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d7c2a4f49b4e420298412210b78d9a53"/>
                    <w:id w:val="139408311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已赚保费</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c32f7a90dd0146ceb499771b761d3329"/>
                    <w:id w:val="-127901987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手续费及佣金收入</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6361e3067e524b668158631029677be3"/>
                    <w:id w:val="85384581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rPr>
                            <w:szCs w:val="21"/>
                          </w:rPr>
                        </w:pPr>
                        <w:r>
                          <w:rPr>
                            <w:rFonts w:hint="eastAsia"/>
                            <w:szCs w:val="21"/>
                          </w:rPr>
                          <w:t>二、营业总成本</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1,368,813,711.71</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1,204,298,387.87</w:t>
                    </w:r>
                  </w:p>
                </w:tc>
              </w:tr>
              <w:tr w:rsidR="001A324B" w:rsidTr="001A324B">
                <w:sdt>
                  <w:sdtPr>
                    <w:tag w:val="_PLD_00a1506d84b9450685c0276562635499"/>
                    <w:id w:val="-68181254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rPr>
                            <w:szCs w:val="21"/>
                          </w:rPr>
                        </w:pPr>
                        <w:r>
                          <w:rPr>
                            <w:rFonts w:hint="eastAsia"/>
                            <w:szCs w:val="21"/>
                          </w:rPr>
                          <w:t>其中：营业成本</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1,263,312,343.44</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1,102,874,930.59</w:t>
                    </w:r>
                  </w:p>
                </w:tc>
              </w:tr>
              <w:tr w:rsidR="001A324B" w:rsidTr="001A324B">
                <w:sdt>
                  <w:sdtPr>
                    <w:tag w:val="_PLD_41050f29bea34a73b2f2be9d3641e8f7"/>
                    <w:id w:val="53416380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利息支出</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cfca19480fb24665a761ba9799d2a93d"/>
                    <w:id w:val="103285233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手续费及佣金支出</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79938151ebbe41078641e6c7e7652ed9"/>
                    <w:id w:val="74885589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退保金</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c367e582db1540dab14347d90628357f"/>
                    <w:id w:val="-39720078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赔付支出净额</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d8e08dab626741f9aea1212732868d25"/>
                    <w:id w:val="-208867773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提取保险合同准备金净额</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20ec0efbdc3b4479880651b4e56639ab"/>
                    <w:id w:val="-80076358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保单红利支出</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c250de19f9724c9d8b014a99241a929c"/>
                    <w:id w:val="31638994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分保费用</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39a52cf1f2a741a1bd4b5c59bd06c7a3"/>
                    <w:id w:val="-58022072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5,501,515.45</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5,423,657.43</w:t>
                    </w:r>
                  </w:p>
                </w:tc>
              </w:tr>
              <w:tr w:rsidR="001A324B" w:rsidTr="001A324B">
                <w:sdt>
                  <w:sdtPr>
                    <w:tag w:val="_PLD_0261734f8ca3422b8b81d3525b34431e"/>
                    <w:id w:val="-71912386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26,082,905.03</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27,868,525.36</w:t>
                    </w:r>
                  </w:p>
                </w:tc>
              </w:tr>
              <w:tr w:rsidR="001A324B" w:rsidTr="001A324B">
                <w:sdt>
                  <w:sdtPr>
                    <w:tag w:val="_PLD_dc2ac7e5a36a4a20b47ad47edb87b54b"/>
                    <w:id w:val="-98061166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46,569,915.27</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46,427,876.99</w:t>
                    </w:r>
                  </w:p>
                </w:tc>
              </w:tr>
              <w:tr w:rsidR="001A324B" w:rsidTr="001A324B">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5342ca6cdb4ad3a03221880970bd9c"/>
                      <w:id w:val="-2093218880"/>
                      <w:lock w:val="sdtLocked"/>
                    </w:sdtPr>
                    <w:sdtEndPr/>
                    <w:sdtContent>
                      <w:p w:rsidR="001A324B" w:rsidRDefault="001A324B" w:rsidP="001A324B">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1,502,779.96</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1,373,268.48</w:t>
                    </w:r>
                  </w:p>
                </w:tc>
              </w:tr>
              <w:tr w:rsidR="001A324B" w:rsidTr="001A324B">
                <w:sdt>
                  <w:sdtPr>
                    <w:tag w:val="_PLD_f93109953398487eaa087c1d71582578"/>
                    <w:id w:val="90735172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25,844,252.56</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20,330,129.02</w:t>
                    </w:r>
                  </w:p>
                </w:tc>
              </w:tr>
              <w:tr w:rsidR="001A324B" w:rsidTr="001A324B">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25e5652ade4ce2bac1577f99198e3b"/>
                      <w:id w:val="-2022852103"/>
                      <w:lock w:val="sdtLocked"/>
                    </w:sdtPr>
                    <w:sdtEndPr/>
                    <w:sdtContent>
                      <w:p w:rsidR="001A324B" w:rsidRDefault="001A324B" w:rsidP="001A324B">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23,910,717.73</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19,768,633.42</w:t>
                    </w:r>
                  </w:p>
                </w:tc>
              </w:tr>
              <w:tr w:rsidR="001A324B" w:rsidTr="001A324B">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5f2fef8f20d4edea7a2d3b0eb9a834f"/>
                      <w:id w:val="-422579898"/>
                      <w:lock w:val="sdtLocked"/>
                    </w:sdtPr>
                    <w:sdtEndPr/>
                    <w:sdtContent>
                      <w:p w:rsidR="001A324B" w:rsidRDefault="001A324B" w:rsidP="001A324B">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560,846.22</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142,761.48</w:t>
                    </w:r>
                  </w:p>
                </w:tc>
              </w:tr>
              <w:tr w:rsidR="001A324B" w:rsidTr="001A324B">
                <w:sdt>
                  <w:sdtPr>
                    <w:tag w:val="_PLD_dd3a17547cec40bca157f2055fbdfb9c"/>
                    <w:id w:val="169865466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5ee782046a4b229262a481e973681e"/>
                      <w:id w:val="840038493"/>
                      <w:lock w:val="sdtLocked"/>
                    </w:sdtPr>
                    <w:sdtEndPr/>
                    <w:sdtContent>
                      <w:p w:rsidR="001A324B" w:rsidRDefault="001A324B" w:rsidP="001A324B">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3b9af697fe8448c78afe0c8368f8b1ff"/>
                    <w:id w:val="-209029750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2,116,263.09</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395,570.83</w:t>
                    </w:r>
                  </w:p>
                </w:tc>
              </w:tr>
              <w:tr w:rsidR="001A324B" w:rsidTr="001A324B">
                <w:sdt>
                  <w:sdtPr>
                    <w:tag w:val="_PLD_55207f34fcd84914960894546f807d13"/>
                    <w:id w:val="199429469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13,550.45</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4,087.96</w:t>
                    </w:r>
                  </w:p>
                </w:tc>
              </w:tr>
              <w:tr w:rsidR="001A324B" w:rsidTr="001A324B">
                <w:sdt>
                  <w:sdtPr>
                    <w:tag w:val="_PLD_0a8f0f8e325d4bb38feee12a927a02bd"/>
                    <w:id w:val="-177554706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其中：对联营企业和合营企业的投资收益</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9219cdd1eb314adba08580aac7ce637a"/>
                    <w:id w:val="-163703094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汇兑收益（损失以“－”号填列）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5f26bf08d4974847c0d6969b3785e"/>
                      <w:id w:val="509885653"/>
                      <w:lock w:val="sdtLocked"/>
                    </w:sdtPr>
                    <w:sdtEndPr>
                      <w:rPr>
                        <w:rFonts w:hint="default"/>
                      </w:rPr>
                    </w:sdtEndPr>
                    <w:sdtContent>
                      <w:p w:rsidR="001A324B" w:rsidRDefault="001A324B" w:rsidP="001A324B">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cc79c4c90c714401aeafeab2ead46928"/>
                    <w:id w:val="22634176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rPr>
                      <w:rFonts w:hint="eastAsia"/>
                    </w:rPr>
                    <w:tag w:val="_PLD_70acf325650f4ab7b03fc77571a21c83"/>
                    <w:id w:val="-17858060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1A324B" w:rsidTr="001A324B">
                <w:sdt>
                  <w:sdtPr>
                    <w:tag w:val="_PLD_f8482d405d9142d3a5f9e66f20bc9851"/>
                    <w:id w:val="-87592375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rPr>
                            <w:szCs w:val="21"/>
                          </w:rPr>
                        </w:pPr>
                        <w:r>
                          <w:rPr>
                            <w:rFonts w:hint="eastAsia"/>
                            <w:szCs w:val="21"/>
                          </w:rPr>
                          <w:t>三、营业利润（亏损以“－”号填列）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23,943,980.03</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6,876,889.65</w:t>
                    </w:r>
                  </w:p>
                </w:tc>
              </w:tr>
              <w:tr w:rsidR="001A324B" w:rsidTr="001A324B">
                <w:sdt>
                  <w:sdtPr>
                    <w:tag w:val="_PLD_3cd482fd62f34557b799c9eb32cf1a6a"/>
                    <w:id w:val="-92633719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35,399.96</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56,579.13</w:t>
                    </w:r>
                  </w:p>
                </w:tc>
              </w:tr>
              <w:tr w:rsidR="001A324B" w:rsidTr="001A324B">
                <w:sdt>
                  <w:sdtPr>
                    <w:tag w:val="_PLD_91894ffea8aa416aba8c2da809ceaf03"/>
                    <w:id w:val="184597634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368,345.41</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164,722.21</w:t>
                    </w:r>
                  </w:p>
                </w:tc>
              </w:tr>
              <w:tr w:rsidR="001A324B" w:rsidTr="001A324B">
                <w:sdt>
                  <w:sdtPr>
                    <w:tag w:val="_PLD_3d7f25328b824d75824683dd1c406f69"/>
                    <w:id w:val="-156224469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23,611,034.58</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6,768,746.57</w:t>
                    </w:r>
                  </w:p>
                </w:tc>
              </w:tr>
              <w:tr w:rsidR="001A324B" w:rsidTr="001A324B">
                <w:sdt>
                  <w:sdtPr>
                    <w:tag w:val="_PLD_e278accbe63b4fb7a434d25a46bbf655"/>
                    <w:id w:val="-117048914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100" w:firstLine="21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3,093,283.45</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452,911.34</w:t>
                    </w:r>
                  </w:p>
                </w:tc>
              </w:tr>
              <w:tr w:rsidR="001A324B" w:rsidTr="001A324B">
                <w:sdt>
                  <w:sdtPr>
                    <w:tag w:val="_PLD_a88d606c699e4665a81a5a1d2dc08182"/>
                    <w:id w:val="-209522834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20,517,751.13</w:t>
                    </w: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r>
                      <w:t>6,315,835.23</w:t>
                    </w:r>
                  </w:p>
                </w:tc>
              </w:tr>
              <w:tr w:rsidR="001A324B" w:rsidTr="001A324B">
                <w:sdt>
                  <w:sdtPr>
                    <w:tag w:val="_PLD_9ec4cc6f152e4d02a027546edea60dd8"/>
                    <w:id w:val="-26816401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1A324B" w:rsidRDefault="001A324B" w:rsidP="001A324B">
                        <w:pPr>
                          <w:ind w:firstLineChars="202" w:firstLine="424"/>
                        </w:pPr>
                        <w:r>
                          <w:rPr>
                            <w:rFonts w:hint="eastAsia"/>
                            <w:szCs w:val="21"/>
                          </w:rPr>
                          <w:t>（一）</w:t>
                        </w:r>
                        <w:r>
                          <w:t>按经营持续性分类</w:t>
                        </w:r>
                      </w:p>
                    </w:tc>
                  </w:sdtContent>
                </w:sdt>
                <w:tc>
                  <w:tcPr>
                    <w:tcW w:w="1268"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1A324B" w:rsidRDefault="001A324B" w:rsidP="001A324B">
                    <w:pPr>
                      <w:jc w:val="right"/>
                      <w:rPr>
                        <w:szCs w:val="21"/>
                      </w:rPr>
                    </w:pPr>
                  </w:p>
                </w:tc>
              </w:tr>
              <w:tr w:rsidR="00386711" w:rsidTr="001A324B">
                <w:sdt>
                  <w:sdtPr>
                    <w:rPr>
                      <w:rFonts w:hint="eastAsia"/>
                    </w:rPr>
                    <w:tag w:val="_PLD_80fcde28d8db4178a674b6f9790b3fc8"/>
                    <w:id w:val="157107488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70" w:firstLine="567"/>
                        </w:pPr>
                        <w:r>
                          <w:t>1.持续经营净利润（净亏损以“－”号填列）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20,517,751.13</w:t>
                    </w: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6,315,835.23</w:t>
                    </w:r>
                  </w:p>
                </w:tc>
              </w:tr>
              <w:tr w:rsidR="00386711" w:rsidTr="001A324B">
                <w:sdt>
                  <w:sdtPr>
                    <w:rPr>
                      <w:rFonts w:hint="eastAsia"/>
                    </w:rPr>
                    <w:tag w:val="_PLD_56b659e4409d41cebb5c219b81f029f3"/>
                    <w:id w:val="-91948709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70" w:firstLine="567"/>
                        </w:pPr>
                        <w:r>
                          <w:t>2.终止经营净利润（净亏损以“－”号填列）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ed55d2b0cf3d4083b17ab4b14a40ed3c"/>
                    <w:id w:val="53362310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02" w:firstLine="424"/>
                        </w:pPr>
                        <w:r>
                          <w:rPr>
                            <w:rFonts w:hint="eastAsia"/>
                            <w:szCs w:val="21"/>
                          </w:rPr>
                          <w:t>（二）</w:t>
                        </w:r>
                        <w:r>
                          <w:t>按所有权归属分类</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b034f1797eb44a5c81bed4b2f0b7740b"/>
                    <w:id w:val="137596411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70" w:firstLine="567"/>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19,508,781.46</w:t>
                    </w: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6,312,671.54</w:t>
                    </w:r>
                  </w:p>
                </w:tc>
              </w:tr>
              <w:tr w:rsidR="00386711" w:rsidTr="001A324B">
                <w:sdt>
                  <w:sdtPr>
                    <w:tag w:val="_PLD_b5d5ae7a3a2f4bb08292de4e5e91c235"/>
                    <w:id w:val="-82867171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70" w:firstLine="567"/>
                          <w:rPr>
                            <w:szCs w:val="21"/>
                          </w:rPr>
                        </w:pPr>
                        <w:r>
                          <w:t>2.</w:t>
                        </w:r>
                        <w:r>
                          <w:rPr>
                            <w:rFonts w:hint="eastAsia"/>
                            <w:szCs w:val="21"/>
                          </w:rPr>
                          <w:t>少数股东损益（净亏损以“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1,008,969.67</w:t>
                    </w: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3,163.69</w:t>
                    </w:r>
                  </w:p>
                </w:tc>
              </w:tr>
              <w:tr w:rsidR="00386711" w:rsidTr="001A324B">
                <w:sdt>
                  <w:sdtPr>
                    <w:tag w:val="_PLD_dedd17fa6c964c9883c1f3e0e8b07b8f"/>
                    <w:id w:val="-54723226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rPr>
                            <w:szCs w:val="21"/>
                          </w:rPr>
                        </w:pPr>
                        <w:r>
                          <w:rPr>
                            <w:rFonts w:hint="eastAsia"/>
                            <w:szCs w:val="21"/>
                          </w:rPr>
                          <w:t>六、其他综合收益的税后净额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422bb27fed53470697477368264360ad"/>
                    <w:id w:val="-96018255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100" w:firstLine="210"/>
                          <w:rPr>
                            <w:szCs w:val="21"/>
                          </w:rPr>
                        </w:pPr>
                        <w:r>
                          <w:rPr>
                            <w:rFonts w:hint="eastAsia"/>
                            <w:szCs w:val="21"/>
                          </w:rPr>
                          <w:t>归属母公司所有者的其他综合收益的税后净额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08fdcd7d62534a46b958fa308c8291a9"/>
                    <w:id w:val="-111367226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02" w:firstLine="424"/>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d366183a745744d3ab03adfc1d2179c9"/>
                    <w:id w:val="-16718553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70" w:firstLine="567"/>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fbca93a314fb47c7a0e9eb0e9bc788b1"/>
                    <w:id w:val="95452133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70" w:firstLine="567"/>
                          <w:rPr>
                            <w:szCs w:val="21"/>
                          </w:rPr>
                        </w:pPr>
                        <w: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tag w:val="_PLD_ecabf914d53e46e69d09b60d8cb1b6c9"/>
                      <w:id w:val="-378778780"/>
                      <w:lock w:val="sdtLocked"/>
                    </w:sdtPr>
                    <w:sdtEndPr/>
                    <w:sdtContent>
                      <w:p w:rsidR="00386711" w:rsidRDefault="00386711" w:rsidP="00386711">
                        <w:pPr>
                          <w:ind w:firstLineChars="270" w:firstLine="567"/>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tag w:val="_PLD_9701bca06fed40daad5cccae7f03c528"/>
                      <w:id w:val="-1911378658"/>
                      <w:lock w:val="sdtLocked"/>
                    </w:sdtPr>
                    <w:sdtEndPr/>
                    <w:sdtContent>
                      <w:p w:rsidR="00386711" w:rsidRDefault="00386711" w:rsidP="00386711">
                        <w:pPr>
                          <w:ind w:firstLineChars="270" w:firstLine="567"/>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a89a9da634eb4d3b966074f22b40024f"/>
                    <w:id w:val="-118095616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00" w:firstLine="42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214b89eb00a143d08042b8f7f396c144"/>
                    <w:id w:val="-157759323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270" w:firstLine="567"/>
                          <w:rPr>
                            <w:szCs w:val="21"/>
                          </w:rPr>
                        </w:pPr>
                        <w: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tag w:val="_PLD_48f2d255ac3d47b49e89b7f5ab45862a"/>
                      <w:id w:val="1366721261"/>
                      <w:lock w:val="sdtLocked"/>
                    </w:sdtPr>
                    <w:sdtEndPr/>
                    <w:sdtContent>
                      <w:p w:rsidR="00386711" w:rsidRDefault="00386711" w:rsidP="00386711">
                        <w:pPr>
                          <w:ind w:firstLineChars="270" w:firstLine="567"/>
                        </w:pPr>
                        <w:r>
                          <w:t>2.其他债权投资公允价值变动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tag w:val="_PLD_531118946bd64413bc0a6445c294353d"/>
                      <w:id w:val="426927691"/>
                      <w:lock w:val="sdtLocked"/>
                    </w:sdtPr>
                    <w:sdtEndPr/>
                    <w:sdtContent>
                      <w:p w:rsidR="00386711" w:rsidRDefault="00386711" w:rsidP="00386711">
                        <w:pPr>
                          <w:ind w:firstLineChars="270" w:firstLine="567"/>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727c31c947471ca97c9edf7d3268d0"/>
                      <w:id w:val="-1255821674"/>
                      <w:lock w:val="sdtLocked"/>
                    </w:sdtPr>
                    <w:sdtEndPr>
                      <w:rPr>
                        <w:rFonts w:hint="default"/>
                      </w:rPr>
                    </w:sdtEndPr>
                    <w:sdtContent>
                      <w:p w:rsidR="00386711" w:rsidRDefault="00386711" w:rsidP="00386711">
                        <w:pPr>
                          <w:ind w:firstLineChars="270" w:firstLine="567"/>
                        </w:pPr>
                        <w:r>
                          <w:rPr>
                            <w:rFonts w:hint="eastAsia"/>
                          </w:rPr>
                          <w:t>4</w:t>
                        </w:r>
                        <w:r>
                          <w:t>.金融资产重分类计入其他综合收益的金额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tag w:val="_PLD_d162ded1202e4da683704c6c0c268233"/>
                      <w:id w:val="86205120"/>
                      <w:lock w:val="sdtLocked"/>
                    </w:sdtPr>
                    <w:sdtEndPr/>
                    <w:sdtContent>
                      <w:p w:rsidR="00386711" w:rsidRDefault="00386711" w:rsidP="00386711">
                        <w:pPr>
                          <w:ind w:firstLineChars="270" w:firstLine="567"/>
                        </w:pPr>
                        <w:r>
                          <w:t>5.持有至到期</w:t>
                        </w:r>
                        <w:proofErr w:type="gramStart"/>
                        <w:r>
                          <w:t>投资重</w:t>
                        </w:r>
                        <w:proofErr w:type="gramEnd"/>
                        <w:r>
                          <w:t>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b785a8be684cddb335fab8663a4500"/>
                      <w:id w:val="-1062327814"/>
                      <w:lock w:val="sdtLocked"/>
                    </w:sdtPr>
                    <w:sdtEndPr>
                      <w:rPr>
                        <w:rFonts w:hint="default"/>
                      </w:rPr>
                    </w:sdtEndPr>
                    <w:sdtContent>
                      <w:p w:rsidR="00386711" w:rsidRDefault="00386711" w:rsidP="00386711">
                        <w:pPr>
                          <w:ind w:firstLineChars="270" w:firstLine="567"/>
                        </w:pPr>
                        <w:r>
                          <w:rPr>
                            <w:rFonts w:hint="eastAsia"/>
                          </w:rPr>
                          <w:t>6</w:t>
                        </w:r>
                        <w:r>
                          <w:t>.其他债权投资信用减值准备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tag w:val="_PLD_e80e04b6fc5946f99270d996ce49741c"/>
                      <w:id w:val="-1606643791"/>
                      <w:lock w:val="sdtLocked"/>
                    </w:sdtPr>
                    <w:sdtEndPr/>
                    <w:sdtContent>
                      <w:p w:rsidR="00386711" w:rsidRDefault="00386711" w:rsidP="00386711">
                        <w:pPr>
                          <w:ind w:firstLineChars="270" w:firstLine="567"/>
                        </w:pPr>
                        <w:r>
                          <w:t>7.现金流量套期储备（现金流量套期损</w:t>
                        </w:r>
                        <w:r>
                          <w:lastRenderedPageBreak/>
                          <w:t>益的有效部分）</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tag w:val="_PLD_b462d35daa47403cbe167326d6738a6f"/>
                      <w:id w:val="-394134268"/>
                      <w:lock w:val="sdtLocked"/>
                    </w:sdtPr>
                    <w:sdtEndPr/>
                    <w:sdtContent>
                      <w:p w:rsidR="00386711" w:rsidRDefault="00386711" w:rsidP="00386711">
                        <w:pPr>
                          <w:ind w:firstLineChars="270" w:firstLine="567"/>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tc>
                  <w:tcPr>
                    <w:tcW w:w="2458" w:type="pct"/>
                    <w:tcBorders>
                      <w:top w:val="outset" w:sz="6" w:space="0" w:color="auto"/>
                      <w:left w:val="outset" w:sz="6" w:space="0" w:color="auto"/>
                      <w:bottom w:val="outset" w:sz="6" w:space="0" w:color="auto"/>
                      <w:right w:val="outset" w:sz="6" w:space="0" w:color="auto"/>
                    </w:tcBorders>
                    <w:vAlign w:val="center"/>
                  </w:tcPr>
                  <w:sdt>
                    <w:sdtPr>
                      <w:tag w:val="_PLD_d5ac5d99e49a48b2a1c111713d543572"/>
                      <w:id w:val="-404378607"/>
                      <w:lock w:val="sdtLocked"/>
                    </w:sdtPr>
                    <w:sdtEndPr/>
                    <w:sdtContent>
                      <w:p w:rsidR="00386711" w:rsidRDefault="00386711" w:rsidP="00386711">
                        <w:pPr>
                          <w:ind w:firstLineChars="270" w:firstLine="567"/>
                        </w:pPr>
                        <w:r>
                          <w:t>9.其他</w:t>
                        </w:r>
                      </w:p>
                    </w:sdtContent>
                  </w:sdt>
                </w:tc>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89de109bb2ef4e078ab7be2e2e2d3bee"/>
                    <w:id w:val="187487927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100" w:firstLine="210"/>
                          <w:rPr>
                            <w:szCs w:val="21"/>
                          </w:rPr>
                        </w:pPr>
                        <w:r>
                          <w:rPr>
                            <w:rFonts w:hint="eastAsia"/>
                            <w:szCs w:val="21"/>
                          </w:rPr>
                          <w:t>归属于少数股东的其他综合收益的税后净额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p>
                </w:tc>
              </w:tr>
              <w:tr w:rsidR="00386711" w:rsidTr="001A324B">
                <w:sdt>
                  <w:sdtPr>
                    <w:tag w:val="_PLD_ef5c460357c14d60835923b18a0aba9e"/>
                    <w:id w:val="-61467306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rPr>
                            <w:szCs w:val="21"/>
                          </w:rPr>
                        </w:pPr>
                        <w:r>
                          <w:rPr>
                            <w:rFonts w:hint="eastAsia"/>
                            <w:szCs w:val="21"/>
                          </w:rPr>
                          <w:t>七、综合收益总额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20,517,751.13</w:t>
                    </w: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6,315,835.23</w:t>
                    </w:r>
                  </w:p>
                </w:tc>
              </w:tr>
              <w:tr w:rsidR="00386711" w:rsidTr="001A324B">
                <w:sdt>
                  <w:sdtPr>
                    <w:tag w:val="_PLD_0742d33ae3f74099802c99f71002e856"/>
                    <w:id w:val="135407524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100" w:firstLine="210"/>
                          <w:rPr>
                            <w:szCs w:val="21"/>
                          </w:rPr>
                        </w:pPr>
                        <w:r>
                          <w:rPr>
                            <w:rFonts w:hint="eastAsia"/>
                            <w:szCs w:val="21"/>
                          </w:rPr>
                          <w:t>归属于母公司所有者的综合收益总额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19,508,781.46</w:t>
                    </w: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6,312,671.54</w:t>
                    </w:r>
                  </w:p>
                </w:tc>
              </w:tr>
              <w:tr w:rsidR="00386711" w:rsidTr="001A324B">
                <w:sdt>
                  <w:sdtPr>
                    <w:tag w:val="_PLD_33667fea9b9d475eae381f8c15677979"/>
                    <w:id w:val="-6187952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100" w:firstLine="210"/>
                          <w:rPr>
                            <w:szCs w:val="21"/>
                          </w:rPr>
                        </w:pPr>
                        <w:r>
                          <w:rPr>
                            <w:rFonts w:hint="eastAsia"/>
                            <w:szCs w:val="21"/>
                          </w:rPr>
                          <w:t>归属于少数股东的综合收益总额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1,008,969.67</w:t>
                    </w: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t>3,163.69</w:t>
                    </w:r>
                  </w:p>
                </w:tc>
              </w:tr>
              <w:tr w:rsidR="00386711" w:rsidTr="001A324B">
                <w:sdt>
                  <w:sdtPr>
                    <w:tag w:val="_PLD_e4557ba6c6e248e8b5261f090cc2fcfe"/>
                    <w:id w:val="-125735479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rPr>
                            <w:szCs w:val="21"/>
                          </w:rPr>
                        </w:pPr>
                        <w:r>
                          <w:rPr>
                            <w:rFonts w:hint="eastAsia"/>
                            <w:szCs w:val="21"/>
                          </w:rPr>
                          <w:t>八、每股收益：</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color w:val="008000"/>
                        <w:szCs w:val="21"/>
                      </w:rPr>
                    </w:pP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color w:val="008000"/>
                        <w:szCs w:val="21"/>
                      </w:rPr>
                    </w:pPr>
                  </w:p>
                </w:tc>
              </w:tr>
              <w:tr w:rsidR="00386711" w:rsidTr="001A324B">
                <w:sdt>
                  <w:sdtPr>
                    <w:tag w:val="_PLD_519148b61eea42709b3c7462563700c4"/>
                    <w:id w:val="101181226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100" w:firstLine="21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rPr>
                        <w:rFonts w:hint="eastAsia"/>
                        <w:szCs w:val="21"/>
                      </w:rPr>
                      <w:t>0</w:t>
                    </w:r>
                    <w:r>
                      <w:rPr>
                        <w:szCs w:val="21"/>
                      </w:rPr>
                      <w:t>.020</w:t>
                    </w: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rPr>
                        <w:rFonts w:hint="eastAsia"/>
                        <w:szCs w:val="21"/>
                      </w:rPr>
                      <w:t>0</w:t>
                    </w:r>
                    <w:r>
                      <w:rPr>
                        <w:szCs w:val="21"/>
                      </w:rPr>
                      <w:t>.006</w:t>
                    </w:r>
                  </w:p>
                </w:tc>
              </w:tr>
              <w:tr w:rsidR="00386711" w:rsidTr="001A324B">
                <w:sdt>
                  <w:sdtPr>
                    <w:tag w:val="_PLD_d2f008452192449f8f4bb35dee36f24e"/>
                    <w:id w:val="-180105848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386711" w:rsidRDefault="00386711" w:rsidP="00386711">
                        <w:pPr>
                          <w:ind w:firstLineChars="100" w:firstLine="21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rPr>
                        <w:rFonts w:hint="eastAsia"/>
                        <w:szCs w:val="21"/>
                      </w:rPr>
                      <w:t>0</w:t>
                    </w:r>
                    <w:r>
                      <w:rPr>
                        <w:szCs w:val="21"/>
                      </w:rPr>
                      <w:t>.020</w:t>
                    </w:r>
                  </w:p>
                </w:tc>
                <w:tc>
                  <w:tcPr>
                    <w:tcW w:w="1274" w:type="pct"/>
                    <w:tcBorders>
                      <w:top w:val="outset" w:sz="6" w:space="0" w:color="auto"/>
                      <w:left w:val="outset" w:sz="6" w:space="0" w:color="auto"/>
                      <w:bottom w:val="outset" w:sz="6" w:space="0" w:color="auto"/>
                      <w:right w:val="outset" w:sz="6" w:space="0" w:color="auto"/>
                    </w:tcBorders>
                  </w:tcPr>
                  <w:p w:rsidR="00386711" w:rsidRDefault="00386711" w:rsidP="00386711">
                    <w:pPr>
                      <w:jc w:val="right"/>
                      <w:rPr>
                        <w:szCs w:val="21"/>
                      </w:rPr>
                    </w:pPr>
                    <w:r>
                      <w:rPr>
                        <w:rFonts w:hint="eastAsia"/>
                        <w:szCs w:val="21"/>
                      </w:rPr>
                      <w:t>0</w:t>
                    </w:r>
                    <w:r>
                      <w:rPr>
                        <w:szCs w:val="21"/>
                      </w:rPr>
                      <w:t>.006</w:t>
                    </w:r>
                  </w:p>
                </w:tc>
              </w:tr>
            </w:tbl>
            <w:p w:rsidR="001A324B" w:rsidRDefault="001A324B"/>
            <w:p w:rsidR="00DB26E2" w:rsidRDefault="006E77CC">
              <w:pPr>
                <w:rPr>
                  <w:rFonts w:ascii="仿宋_GB2312" w:eastAsia="仿宋_GB2312"/>
                </w:rPr>
              </w:pPr>
              <w:r>
                <w:t>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proofErr w:type="gramStart"/>
                  <w:r w:rsidR="00815A37">
                    <w:rPr>
                      <w:rFonts w:hint="eastAsia"/>
                    </w:rPr>
                    <w:t>彭</w:t>
                  </w:r>
                  <w:proofErr w:type="gramEnd"/>
                  <w:r w:rsidR="00815A37">
                    <w:rPr>
                      <w:rFonts w:hint="eastAsia"/>
                    </w:rPr>
                    <w:t xml:space="preserve">  伟</w:t>
                  </w:r>
                </w:sdtContent>
              </w:sdt>
              <w:r>
                <w:rPr>
                  <w:rFonts w:hint="eastAsia"/>
                </w:rPr>
                <w:t xml:space="preserve"> </w:t>
              </w:r>
              <w:r w:rsidR="00CB24CE">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15A37">
                    <w:rPr>
                      <w:rFonts w:hint="eastAsia"/>
                    </w:rPr>
                    <w:t>马云丽</w:t>
                  </w:r>
                </w:sdtContent>
              </w:sdt>
              <w:r>
                <w:rPr>
                  <w:rFonts w:hint="eastAsia"/>
                </w:rPr>
                <w:t xml:space="preserve"> </w:t>
              </w:r>
              <w:r w:rsidR="00CB24CE">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F7026">
                    <w:rPr>
                      <w:rFonts w:hint="eastAsia"/>
                    </w:rPr>
                    <w:t>王雷</w:t>
                  </w:r>
                </w:sdtContent>
              </w:sdt>
            </w:p>
          </w:sdtContent>
        </w:sdt>
        <w:p w:rsidR="00DB26E2" w:rsidRDefault="00DB26E2"/>
        <w:p w:rsidR="00E368E9" w:rsidRDefault="00E368E9"/>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DB26E2" w:rsidRDefault="006E77CC">
              <w:pPr>
                <w:jc w:val="center"/>
                <w:outlineLvl w:val="2"/>
                <w:rPr>
                  <w:b/>
                  <w:bCs/>
                </w:rPr>
              </w:pPr>
              <w:r>
                <w:rPr>
                  <w:rFonts w:hint="eastAsia"/>
                  <w:b/>
                  <w:bCs/>
                </w:rPr>
                <w:t>母公司</w:t>
              </w:r>
              <w:r>
                <w:rPr>
                  <w:b/>
                  <w:bCs/>
                </w:rPr>
                <w:t>利润表</w:t>
              </w:r>
            </w:p>
            <w:p w:rsidR="00DB26E2" w:rsidRDefault="006E77CC">
              <w:pPr>
                <w:jc w:val="center"/>
              </w:pPr>
              <w:r>
                <w:t>2019年</w:t>
              </w:r>
              <w:r>
                <w:rPr>
                  <w:rFonts w:hint="eastAsia"/>
                </w:rPr>
                <w:t>1—3</w:t>
              </w:r>
              <w:r>
                <w:t>月</w:t>
              </w:r>
            </w:p>
            <w:p w:rsidR="00DB26E2" w:rsidRDefault="006E77CC">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云南煤业能源股份有限公司</w:t>
                  </w:r>
                </w:sdtContent>
              </w:sdt>
            </w:p>
            <w:p w:rsidR="00DB26E2" w:rsidRDefault="006E77CC">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448"/>
                <w:gridCol w:w="2295"/>
                <w:gridCol w:w="2306"/>
              </w:tblGrid>
              <w:tr w:rsidR="005954F5" w:rsidTr="00027F32">
                <w:trPr>
                  <w:cantSplit/>
                </w:trPr>
                <w:sdt>
                  <w:sdtPr>
                    <w:tag w:val="_PLD_4b48fded40d74db69ffaa7570c95b5c1"/>
                    <w:id w:val="124599479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Chars="-19" w:hangingChars="19" w:hanging="40"/>
                          <w:jc w:val="center"/>
                          <w:rPr>
                            <w:b/>
                            <w:szCs w:val="21"/>
                          </w:rPr>
                        </w:pPr>
                        <w:r>
                          <w:rPr>
                            <w:b/>
                            <w:szCs w:val="21"/>
                          </w:rPr>
                          <w:t>项目</w:t>
                        </w:r>
                      </w:p>
                    </w:tc>
                  </w:sdtContent>
                </w:sdt>
                <w:sdt>
                  <w:sdtPr>
                    <w:tag w:val="_PLD_06c042054f5940b985414a1b9d7c90bf"/>
                    <w:id w:val="-1373848734"/>
                    <w:lock w:val="sdtLocked"/>
                  </w:sdtPr>
                  <w:sdtEndPr/>
                  <w:sdtContent>
                    <w:tc>
                      <w:tcPr>
                        <w:tcW w:w="126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jc w:val="center"/>
                          <w:rPr>
                            <w:b/>
                            <w:szCs w:val="21"/>
                          </w:rPr>
                        </w:pPr>
                        <w:r>
                          <w:rPr>
                            <w:b/>
                            <w:szCs w:val="21"/>
                          </w:rPr>
                          <w:t>2019年第一季度</w:t>
                        </w:r>
                      </w:p>
                    </w:tc>
                  </w:sdtContent>
                </w:sdt>
                <w:sdt>
                  <w:sdtPr>
                    <w:tag w:val="_PLD_ff7a70994f534b67a1a28b27578eeade"/>
                    <w:id w:val="169840339"/>
                    <w:lock w:val="sdtLocked"/>
                  </w:sdtPr>
                  <w:sdtEndPr/>
                  <w:sdtContent>
                    <w:tc>
                      <w:tcPr>
                        <w:tcW w:w="1274"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jc w:val="center"/>
                          <w:rPr>
                            <w:b/>
                            <w:szCs w:val="21"/>
                          </w:rPr>
                        </w:pPr>
                        <w:r>
                          <w:rPr>
                            <w:b/>
                            <w:szCs w:val="21"/>
                          </w:rPr>
                          <w:t>2018年第一季度</w:t>
                        </w:r>
                      </w:p>
                    </w:tc>
                  </w:sdtContent>
                </w:sdt>
              </w:tr>
              <w:tr w:rsidR="005954F5" w:rsidTr="00027F32">
                <w:sdt>
                  <w:sdtPr>
                    <w:tag w:val="_PLD_71506ddbd750487dac202fd12076201b"/>
                    <w:id w:val="-156810881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9"/>
                          <w:rPr>
                            <w:szCs w:val="21"/>
                          </w:rPr>
                        </w:pPr>
                        <w:r>
                          <w:rPr>
                            <w:rFonts w:hint="eastAsia"/>
                            <w:szCs w:val="21"/>
                          </w:rPr>
                          <w:t>一、营业收入</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661,328,525.78</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629,107,036.67</w:t>
                    </w:r>
                  </w:p>
                </w:tc>
              </w:tr>
              <w:tr w:rsidR="005954F5" w:rsidTr="00027F32">
                <w:sdt>
                  <w:sdtPr>
                    <w:tag w:val="_PLD_687b9830f7ac4c4da8f8e1e8f43543e2"/>
                    <w:id w:val="-107357916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100" w:firstLine="210"/>
                          <w:rPr>
                            <w:szCs w:val="21"/>
                          </w:rPr>
                        </w:pPr>
                        <w:r>
                          <w:rPr>
                            <w:rFonts w:hint="eastAsia"/>
                            <w:szCs w:val="21"/>
                          </w:rPr>
                          <w:t>减：营业成本</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601,819,494.59</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567,176,212.94</w:t>
                    </w:r>
                  </w:p>
                </w:tc>
              </w:tr>
              <w:tr w:rsidR="005954F5" w:rsidTr="00027F32">
                <w:sdt>
                  <w:sdtPr>
                    <w:tag w:val="_PLD_52d21b4219614a2a9546930fdb68b993"/>
                    <w:id w:val="-18020556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2,703,099.64</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2,534,981.34</w:t>
                    </w:r>
                  </w:p>
                </w:tc>
              </w:tr>
              <w:tr w:rsidR="005954F5" w:rsidTr="00027F32">
                <w:sdt>
                  <w:sdtPr>
                    <w:tag w:val="_PLD_dba7f528fd1642e6b16c9fadb03d2234"/>
                    <w:id w:val="-43019878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2,054,913.15</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1,301,008.23</w:t>
                    </w:r>
                  </w:p>
                </w:tc>
              </w:tr>
              <w:tr w:rsidR="005954F5" w:rsidTr="00027F32">
                <w:sdt>
                  <w:sdtPr>
                    <w:tag w:val="_PLD_d0b06843f5b74d6db5bf09944f0b4186"/>
                    <w:id w:val="-75605764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21,686,170.76</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17,621,001.27</w:t>
                    </w: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b5149d864b49f69815e782f104917e"/>
                      <w:id w:val="198670828"/>
                      <w:lock w:val="sdtLocked"/>
                    </w:sdtPr>
                    <w:sdtEndPr/>
                    <w:sdtContent>
                      <w:p w:rsidR="005954F5" w:rsidRDefault="005954F5" w:rsidP="00027F32">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95,442.54</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68,284.06</w:t>
                    </w:r>
                  </w:p>
                </w:tc>
              </w:tr>
              <w:tr w:rsidR="005954F5" w:rsidTr="00027F32">
                <w:sdt>
                  <w:sdtPr>
                    <w:tag w:val="_PLD_8bc442e9a8324cd29cc31a3ea9a73311"/>
                    <w:id w:val="-150704353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14,211,052.66</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13,369,085.96</w:t>
                    </w: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e0bb93e6c44a23bcb87f151e3ab716"/>
                      <w:id w:val="-2101856094"/>
                      <w:lock w:val="sdtLocked"/>
                    </w:sdtPr>
                    <w:sdtEndPr/>
                    <w:sdtContent>
                      <w:p w:rsidR="005954F5" w:rsidRDefault="005954F5" w:rsidP="00027F32">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12,289,929.70</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12,826,675.79</w:t>
                    </w: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8464538abf84cb7b1a78fc7e5e40e2a"/>
                      <w:id w:val="-400451655"/>
                      <w:lock w:val="sdtLocked"/>
                    </w:sdtPr>
                    <w:sdtEndPr/>
                    <w:sdtContent>
                      <w:p w:rsidR="005954F5" w:rsidRDefault="005954F5" w:rsidP="00027F32">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448,343.35</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87,027.81</w:t>
                    </w:r>
                  </w:p>
                </w:tc>
              </w:tr>
              <w:tr w:rsidR="005954F5" w:rsidTr="00027F32">
                <w:sdt>
                  <w:sdtPr>
                    <w:tag w:val="_PLD_237c04a2d695435987b7d34993e570a4"/>
                    <w:id w:val="8482051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38091777ab42baa0f52e89fbd49c83"/>
                      <w:id w:val="-212650572"/>
                      <w:lock w:val="sdtLocked"/>
                    </w:sdtPr>
                    <w:sdtEndPr/>
                    <w:sdtContent>
                      <w:p w:rsidR="005954F5" w:rsidRDefault="005954F5" w:rsidP="00027F32">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303a7788731d450c89ecb44155e57836"/>
                    <w:id w:val="-212915075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39,437.49</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39,437.49</w:t>
                    </w:r>
                  </w:p>
                </w:tc>
              </w:tr>
              <w:tr w:rsidR="005954F5" w:rsidTr="00027F32">
                <w:sdt>
                  <w:sdtPr>
                    <w:tag w:val="_PLD_b6d403ebb9a24cb2b4c9e8a9df262128"/>
                    <w:id w:val="-161774626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0a364581ae45463f823304eca1e3ea13"/>
                    <w:id w:val="147833419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300" w:firstLine="630"/>
                          <w:rPr>
                            <w:szCs w:val="21"/>
                          </w:rPr>
                        </w:pPr>
                        <w:r>
                          <w:rPr>
                            <w:rFonts w:hint="eastAsia"/>
                            <w:szCs w:val="21"/>
                          </w:rPr>
                          <w:t>其中：对联营企业和合营企业的投资收益</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3f5ae1bbab422bbdaadba14ccaf1f1"/>
                      <w:id w:val="-706404250"/>
                      <w:lock w:val="sdtLocked"/>
                    </w:sdtPr>
                    <w:sdtEndPr>
                      <w:rPr>
                        <w:rFonts w:hint="default"/>
                      </w:rPr>
                    </w:sdtEndPr>
                    <w:sdtContent>
                      <w:p w:rsidR="005954F5" w:rsidRDefault="005954F5" w:rsidP="00027F32">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8cf68a8c84a14ee5b6d751f51e6dcfae"/>
                    <w:id w:val="1128596974"/>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300" w:firstLine="630"/>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rPr>
                      <w:rFonts w:hint="eastAsia"/>
                    </w:rPr>
                    <w:tag w:val="_PLD_fa75e74f8c814f59a3e75bb3b9ef797c"/>
                    <w:id w:val="-749654586"/>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35d6ee566bd046b3be983d8a7e88f107"/>
                    <w:id w:val="122502372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9"/>
                          <w:rPr>
                            <w:szCs w:val="21"/>
                          </w:rPr>
                        </w:pPr>
                        <w:r>
                          <w:rPr>
                            <w:rFonts w:hint="eastAsia"/>
                            <w:szCs w:val="21"/>
                          </w:rPr>
                          <w:t>二、营业利润（亏损以“－”号填列）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18,797,789.93</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27,075,900.36</w:t>
                    </w:r>
                  </w:p>
                </w:tc>
              </w:tr>
              <w:tr w:rsidR="005954F5" w:rsidTr="00027F32">
                <w:sdt>
                  <w:sdtPr>
                    <w:tag w:val="_PLD_510e7fad5ae44a04a6c8154fead17124"/>
                    <w:id w:val="-115714641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96f26b6b530949eaad274e40cdace577"/>
                    <w:id w:val="394088835"/>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06370f513212486d8496142e897747f5"/>
                    <w:id w:val="147964619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9"/>
                          <w:rPr>
                            <w:szCs w:val="21"/>
                          </w:rPr>
                        </w:pPr>
                        <w:r>
                          <w:rPr>
                            <w:rFonts w:hint="eastAsia"/>
                            <w:szCs w:val="21"/>
                          </w:rPr>
                          <w:t>三、利润总额（亏损总额以“－”号填列）</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18,797,789.93</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27,075,900.36</w:t>
                    </w:r>
                  </w:p>
                </w:tc>
              </w:tr>
              <w:tr w:rsidR="005954F5" w:rsidTr="00027F32">
                <w:sdt>
                  <w:sdtPr>
                    <w:tag w:val="_PLD_e75fd79225f047018191eea7f2772822"/>
                    <w:id w:val="196662313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9" w:firstLineChars="200" w:firstLine="42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2,931,807.96</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0.00</w:t>
                    </w:r>
                  </w:p>
                </w:tc>
              </w:tr>
              <w:tr w:rsidR="005954F5" w:rsidTr="00027F32">
                <w:sdt>
                  <w:sdtPr>
                    <w:tag w:val="_PLD_9f3910a932e3428191829ff661ca4c13"/>
                    <w:id w:val="96539487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9"/>
                          <w:rPr>
                            <w:szCs w:val="21"/>
                          </w:rPr>
                        </w:pPr>
                        <w:r>
                          <w:rPr>
                            <w:rFonts w:hint="eastAsia"/>
                            <w:szCs w:val="21"/>
                          </w:rPr>
                          <w:t>四、净利润（净亏损以“－”号填列）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15,865,981.97</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27,075,900.36</w:t>
                    </w:r>
                  </w:p>
                </w:tc>
              </w:tr>
              <w:tr w:rsidR="005954F5" w:rsidTr="00027F32">
                <w:sdt>
                  <w:sdtPr>
                    <w:tag w:val="_PLD_45096694d1094b0685f02acf0cabe811"/>
                    <w:id w:val="57109247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7" w:firstLineChars="143" w:firstLine="300"/>
                        </w:pPr>
                        <w:r>
                          <w:rPr>
                            <w:rFonts w:hint="eastAsia"/>
                            <w:szCs w:val="21"/>
                          </w:rPr>
                          <w:t>（一）</w:t>
                        </w:r>
                        <w:r>
                          <w:t>持续经营净利润（净亏损以“－”号填列）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15,865,981.97</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27,075,900.36</w:t>
                    </w:r>
                  </w:p>
                </w:tc>
              </w:tr>
              <w:tr w:rsidR="005954F5" w:rsidTr="00027F32">
                <w:sdt>
                  <w:sdtPr>
                    <w:rPr>
                      <w:rFonts w:hint="eastAsia"/>
                    </w:rPr>
                    <w:tag w:val="_PLD_5c12feb5db734f4eaa87917169151de6"/>
                    <w:id w:val="-60858625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7" w:firstLineChars="143" w:firstLine="300"/>
                        </w:pPr>
                        <w:r>
                          <w:rPr>
                            <w:rFonts w:hint="eastAsia"/>
                          </w:rPr>
                          <w:t>（二）终止经营净利润（净亏损以“－”号填列）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82edf007844d44a7a35437ce63998ab3"/>
                    <w:id w:val="-36337060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Chars="-19" w:hangingChars="19" w:hanging="40"/>
                          <w:rPr>
                            <w:szCs w:val="21"/>
                          </w:rPr>
                        </w:pPr>
                        <w:r>
                          <w:rPr>
                            <w:rFonts w:hint="eastAsia"/>
                            <w:szCs w:val="21"/>
                          </w:rPr>
                          <w:t>五、其他综合收益的税后净额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08ff06df65444ce18306ade23ff2a532"/>
                    <w:id w:val="197393685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100" w:firstLine="210"/>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a6e27520ac154ec2b3c268881c943c05"/>
                    <w:id w:val="71817539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200" w:firstLine="420"/>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c7a7c6a2dbbb45e19d6ad0bbcb0b26c1"/>
                    <w:id w:val="563066137"/>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200" w:firstLine="420"/>
                          <w:rPr>
                            <w:szCs w:val="21"/>
                          </w:rPr>
                        </w:pPr>
                        <w:r>
                          <w:rPr>
                            <w:szCs w:val="21"/>
                          </w:rP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tag w:val="_PLD_22206e91e1174873b2c323ec3b977c1e"/>
                      <w:id w:val="-309393679"/>
                      <w:lock w:val="sdtLocked"/>
                    </w:sdtPr>
                    <w:sdtEndPr/>
                    <w:sdtContent>
                      <w:p w:rsidR="005954F5" w:rsidRDefault="005954F5" w:rsidP="00027F32">
                        <w:pPr>
                          <w:ind w:firstLineChars="200" w:firstLine="420"/>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tag w:val="_PLD_786047dbf0b24c96bc19562132bac8e3"/>
                      <w:id w:val="-1835520234"/>
                      <w:lock w:val="sdtLocked"/>
                    </w:sdtPr>
                    <w:sdtEndPr/>
                    <w:sdtContent>
                      <w:p w:rsidR="005954F5" w:rsidRDefault="005954F5" w:rsidP="00027F32">
                        <w:pPr>
                          <w:ind w:firstLineChars="200" w:firstLine="420"/>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57bde2ebfd4f45a2a5bb0189e5d4534c"/>
                    <w:id w:val="-1603793948"/>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100" w:firstLine="21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75b5d0518a85497fbcccd4915b4e3ed3"/>
                    <w:id w:val="1804578570"/>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firstLineChars="200" w:firstLine="420"/>
                          <w:rPr>
                            <w:szCs w:val="21"/>
                          </w:rPr>
                        </w:pPr>
                        <w:r>
                          <w:rPr>
                            <w:szCs w:val="21"/>
                          </w:rP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rPr>
                        <w:szCs w:val="21"/>
                      </w:rPr>
                      <w:tag w:val="_PLD_47cab9aa1a6247658497da76e30fb5db"/>
                      <w:id w:val="-2136018780"/>
                      <w:lock w:val="sdtLocked"/>
                    </w:sdtPr>
                    <w:sdtEndPr>
                      <w:rPr>
                        <w:szCs w:val="20"/>
                      </w:rPr>
                    </w:sdtEndPr>
                    <w:sdtContent>
                      <w:p w:rsidR="005954F5" w:rsidRDefault="005954F5" w:rsidP="00027F32">
                        <w:pPr>
                          <w:ind w:firstLineChars="200" w:firstLine="420"/>
                        </w:pPr>
                        <w:r>
                          <w:rPr>
                            <w:szCs w:val="21"/>
                          </w:rPr>
                          <w:t>2.</w:t>
                        </w:r>
                        <w:r>
                          <w:t>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tag w:val="_PLD_311c3e115e4a42799c7c594c6fe8c0fb"/>
                      <w:id w:val="1021050649"/>
                      <w:lock w:val="sdtLocked"/>
                    </w:sdtPr>
                    <w:sdtEndPr/>
                    <w:sdtContent>
                      <w:p w:rsidR="005954F5" w:rsidRDefault="005954F5" w:rsidP="00027F32">
                        <w:pPr>
                          <w:ind w:firstLineChars="200" w:firstLine="420"/>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tag w:val="_PLD_966dcb5256e94b3d879180d0b2f20543"/>
                      <w:id w:val="-563791798"/>
                      <w:lock w:val="sdtLocked"/>
                    </w:sdtPr>
                    <w:sdtEndPr/>
                    <w:sdtContent>
                      <w:p w:rsidR="005954F5" w:rsidRDefault="005954F5" w:rsidP="00027F32">
                        <w:pPr>
                          <w:ind w:firstLineChars="200" w:firstLine="420"/>
                        </w:pPr>
                        <w:r>
                          <w:t>4.金融资产重分类计入其他综合收益的金额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tag w:val="_PLD_086e214ef5604aabb583b686a98785c3"/>
                      <w:id w:val="-1302307385"/>
                      <w:lock w:val="sdtLocked"/>
                    </w:sdtPr>
                    <w:sdtEndPr/>
                    <w:sdtContent>
                      <w:p w:rsidR="005954F5" w:rsidRDefault="005954F5" w:rsidP="00027F32">
                        <w:pPr>
                          <w:ind w:firstLineChars="200" w:firstLine="420"/>
                        </w:pPr>
                        <w:r>
                          <w:t>5.持有至到期</w:t>
                        </w:r>
                        <w:proofErr w:type="gramStart"/>
                        <w:r>
                          <w:t>投资重</w:t>
                        </w:r>
                        <w:proofErr w:type="gramEnd"/>
                        <w:r>
                          <w:t>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tag w:val="_PLD_44015863554c43c8931ae93acc2ff955"/>
                      <w:id w:val="59837975"/>
                      <w:lock w:val="sdtLocked"/>
                    </w:sdtPr>
                    <w:sdtEndPr/>
                    <w:sdtContent>
                      <w:p w:rsidR="005954F5" w:rsidRDefault="005954F5" w:rsidP="00027F32">
                        <w:pPr>
                          <w:ind w:firstLineChars="200" w:firstLine="420"/>
                        </w:pPr>
                        <w:r>
                          <w:t>6.其他债权投资信用减值准备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tag w:val="_PLD_20d3d4d01696458d9fec0395409b358b"/>
                      <w:id w:val="-611970620"/>
                      <w:lock w:val="sdtLocked"/>
                    </w:sdtPr>
                    <w:sdtEndPr/>
                    <w:sdtContent>
                      <w:p w:rsidR="005954F5" w:rsidRDefault="005954F5" w:rsidP="00027F32">
                        <w:pPr>
                          <w:ind w:firstLineChars="200" w:firstLine="420"/>
                        </w:pPr>
                        <w:r>
                          <w:t>7.现金流量套期储备（现金流量套期损益的有效部分</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tag w:val="_PLD_287ecfcf77144763ad6ec8c986471574"/>
                      <w:id w:val="-548986984"/>
                      <w:lock w:val="sdtLocked"/>
                    </w:sdtPr>
                    <w:sdtEndPr/>
                    <w:sdtContent>
                      <w:p w:rsidR="005954F5" w:rsidRDefault="005954F5" w:rsidP="00027F32">
                        <w:pPr>
                          <w:ind w:firstLineChars="200" w:firstLine="420"/>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tc>
                  <w:tcPr>
                    <w:tcW w:w="2458" w:type="pct"/>
                    <w:tcBorders>
                      <w:top w:val="outset" w:sz="6" w:space="0" w:color="auto"/>
                      <w:left w:val="outset" w:sz="6" w:space="0" w:color="auto"/>
                      <w:bottom w:val="outset" w:sz="6" w:space="0" w:color="auto"/>
                      <w:right w:val="outset" w:sz="6" w:space="0" w:color="auto"/>
                    </w:tcBorders>
                    <w:vAlign w:val="center"/>
                  </w:tcPr>
                  <w:sdt>
                    <w:sdtPr>
                      <w:tag w:val="_PLD_31a1882eafdd4ae5b78686ac02208ead"/>
                      <w:id w:val="1733967459"/>
                      <w:lock w:val="sdtLocked"/>
                    </w:sdtPr>
                    <w:sdtEndPr/>
                    <w:sdtContent>
                      <w:p w:rsidR="005954F5" w:rsidRDefault="005954F5" w:rsidP="00027F32">
                        <w:pPr>
                          <w:ind w:firstLineChars="200" w:firstLine="420"/>
                        </w:pPr>
                        <w:r>
                          <w:t>9.其他</w:t>
                        </w:r>
                      </w:p>
                    </w:sdtContent>
                  </w:sdt>
                </w:tc>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51aac20cb5074452bc9660e033033939"/>
                    <w:id w:val="-1449079722"/>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9"/>
                          <w:rPr>
                            <w:szCs w:val="21"/>
                          </w:rPr>
                        </w:pPr>
                        <w:r>
                          <w:rPr>
                            <w:rFonts w:hint="eastAsia"/>
                            <w:szCs w:val="21"/>
                          </w:rPr>
                          <w:t>六、综合收益总额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15,865,981.97</w:t>
                    </w: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r>
                      <w:t>27,075,900.36</w:t>
                    </w:r>
                  </w:p>
                </w:tc>
              </w:tr>
              <w:tr w:rsidR="005954F5" w:rsidTr="00027F32">
                <w:sdt>
                  <w:sdtPr>
                    <w:tag w:val="_PLD_b72b77fe7bd74474a9cd184099cee0e2"/>
                    <w:id w:val="2033067553"/>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Chars="-19" w:hangingChars="19" w:hanging="40"/>
                          <w:rPr>
                            <w:szCs w:val="21"/>
                          </w:rPr>
                        </w:pPr>
                        <w:r>
                          <w:rPr>
                            <w:rFonts w:hint="eastAsia"/>
                            <w:szCs w:val="21"/>
                          </w:rPr>
                          <w:t>七</w:t>
                        </w:r>
                        <w:r>
                          <w:rPr>
                            <w:szCs w:val="21"/>
                          </w:rPr>
                          <w:t>、每股收益：</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c8452c026652467181ca8868ac1d4a34"/>
                    <w:id w:val="211545361"/>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9" w:firstLineChars="200" w:firstLine="42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r w:rsidR="005954F5" w:rsidTr="00027F32">
                <w:sdt>
                  <w:sdtPr>
                    <w:tag w:val="_PLD_55c570efeb9042ea90104b4872a2c6d6"/>
                    <w:id w:val="426086089"/>
                    <w:lock w:val="sdtLocked"/>
                  </w:sdtPr>
                  <w:sdtEndPr/>
                  <w:sdtContent>
                    <w:tc>
                      <w:tcPr>
                        <w:tcW w:w="2458" w:type="pct"/>
                        <w:tcBorders>
                          <w:top w:val="outset" w:sz="6" w:space="0" w:color="auto"/>
                          <w:left w:val="outset" w:sz="6" w:space="0" w:color="auto"/>
                          <w:bottom w:val="outset" w:sz="6" w:space="0" w:color="auto"/>
                          <w:right w:val="outset" w:sz="6" w:space="0" w:color="auto"/>
                        </w:tcBorders>
                        <w:vAlign w:val="center"/>
                      </w:tcPr>
                      <w:p w:rsidR="005954F5" w:rsidRDefault="005954F5" w:rsidP="00027F32">
                        <w:pPr>
                          <w:ind w:left="-19" w:firstLineChars="200" w:firstLine="42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5954F5" w:rsidRDefault="005954F5" w:rsidP="00027F32">
                    <w:pPr>
                      <w:jc w:val="right"/>
                      <w:rPr>
                        <w:szCs w:val="21"/>
                      </w:rPr>
                    </w:pPr>
                  </w:p>
                </w:tc>
              </w:tr>
            </w:tbl>
            <w:p w:rsidR="005954F5" w:rsidRDefault="005954F5"/>
            <w:p w:rsidR="00DB26E2" w:rsidRDefault="006E77CC">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proofErr w:type="gramStart"/>
                  <w:r w:rsidR="00815A37">
                    <w:rPr>
                      <w:rFonts w:hint="eastAsia"/>
                    </w:rPr>
                    <w:t>彭</w:t>
                  </w:r>
                  <w:proofErr w:type="gramEnd"/>
                  <w:r w:rsidR="00815A37">
                    <w:rPr>
                      <w:rFonts w:hint="eastAsia"/>
                    </w:rPr>
                    <w:t xml:space="preserve">  伟</w:t>
                  </w:r>
                </w:sdtContent>
              </w:sdt>
              <w:r>
                <w:rPr>
                  <w:rFonts w:hint="eastAsia"/>
                </w:rPr>
                <w:t xml:space="preserve"> </w:t>
              </w:r>
              <w:r w:rsidR="00CB24CE">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15A37">
                    <w:rPr>
                      <w:rFonts w:hint="eastAsia"/>
                    </w:rPr>
                    <w:t>马云丽</w:t>
                  </w:r>
                </w:sdtContent>
              </w:sdt>
              <w:r>
                <w:rPr>
                  <w:rFonts w:hint="eastAsia"/>
                </w:rPr>
                <w:t xml:space="preserve"> </w:t>
              </w:r>
              <w:r w:rsidR="00CB24CE">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F7026">
                    <w:rPr>
                      <w:rFonts w:hint="eastAsia"/>
                    </w:rPr>
                    <w:t>王雷</w:t>
                  </w:r>
                </w:sdtContent>
              </w:sdt>
            </w:p>
          </w:sdtContent>
        </w:sdt>
        <w:p w:rsidR="00E368E9" w:rsidRDefault="00E368E9"/>
        <w:p w:rsidR="00DB26E2" w:rsidRDefault="00DF3E5E"/>
      </w:sdtContent>
    </w:sdt>
    <w:bookmarkEnd w:id="14" w:displacedByCustomXml="prev"/>
    <w:bookmarkStart w:id="15"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DB26E2" w:rsidRDefault="006E77CC">
              <w:pPr>
                <w:jc w:val="center"/>
                <w:outlineLvl w:val="2"/>
                <w:rPr>
                  <w:b/>
                </w:rPr>
              </w:pPr>
              <w:r>
                <w:rPr>
                  <w:rFonts w:hint="eastAsia"/>
                  <w:b/>
                </w:rPr>
                <w:t>合并</w:t>
              </w:r>
              <w:r>
                <w:rPr>
                  <w:b/>
                </w:rPr>
                <w:t>现金流量表</w:t>
              </w:r>
            </w:p>
            <w:p w:rsidR="00DB26E2" w:rsidRDefault="006E77CC">
              <w:pPr>
                <w:jc w:val="center"/>
              </w:pPr>
              <w:r>
                <w:t>2019年</w:t>
              </w:r>
              <w:r>
                <w:rPr>
                  <w:rFonts w:hint="eastAsia"/>
                </w:rPr>
                <w:t>1—3</w:t>
              </w:r>
              <w:r>
                <w:t>月</w:t>
              </w:r>
            </w:p>
            <w:p w:rsidR="00DB26E2" w:rsidRDefault="006E77CC">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云南煤业能源股份有限公司</w:t>
                  </w:r>
                </w:sdtContent>
              </w:sdt>
            </w:p>
            <w:p w:rsidR="00DB26E2" w:rsidRDefault="006E77CC">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87"/>
                <w:gridCol w:w="3024"/>
                <w:gridCol w:w="3238"/>
              </w:tblGrid>
              <w:tr w:rsidR="00BD27A8" w:rsidTr="00D45626">
                <w:sdt>
                  <w:sdtPr>
                    <w:tag w:val="_PLD_0605ead6ff934732888efcb97e7c8b6b"/>
                    <w:id w:val="737608132"/>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jc w:val="center"/>
                          <w:rPr>
                            <w:b/>
                            <w:bCs/>
                            <w:szCs w:val="21"/>
                          </w:rPr>
                        </w:pPr>
                        <w:r>
                          <w:rPr>
                            <w:b/>
                            <w:szCs w:val="21"/>
                          </w:rPr>
                          <w:t>项目</w:t>
                        </w:r>
                      </w:p>
                    </w:tc>
                  </w:sdtContent>
                </w:sdt>
                <w:sdt>
                  <w:sdtPr>
                    <w:tag w:val="_PLD_201a328ced1148b9b49efd601dca34b3"/>
                    <w:id w:val="226891963"/>
                    <w:lock w:val="sdtLocked"/>
                  </w:sdtPr>
                  <w:sdtEndPr/>
                  <w:sdtConten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autoSpaceDE w:val="0"/>
                          <w:autoSpaceDN w:val="0"/>
                          <w:adjustRightInd w:val="0"/>
                          <w:jc w:val="center"/>
                          <w:rPr>
                            <w:b/>
                            <w:szCs w:val="21"/>
                          </w:rPr>
                        </w:pPr>
                        <w:r>
                          <w:rPr>
                            <w:b/>
                            <w:szCs w:val="21"/>
                          </w:rPr>
                          <w:t>2019年第一季度</w:t>
                        </w:r>
                      </w:p>
                    </w:tc>
                  </w:sdtContent>
                </w:sdt>
                <w:sdt>
                  <w:sdtPr>
                    <w:tag w:val="_PLD_fd8414782f484a84b79270881c8250f5"/>
                    <w:id w:val="473575354"/>
                    <w:lock w:val="sdtLocked"/>
                  </w:sdtPr>
                  <w:sdtEndPr/>
                  <w:sdtContent>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autoSpaceDE w:val="0"/>
                          <w:autoSpaceDN w:val="0"/>
                          <w:adjustRightInd w:val="0"/>
                          <w:jc w:val="center"/>
                          <w:rPr>
                            <w:b/>
                            <w:szCs w:val="21"/>
                          </w:rPr>
                        </w:pPr>
                        <w:r>
                          <w:rPr>
                            <w:b/>
                            <w:szCs w:val="21"/>
                          </w:rPr>
                          <w:t>2018年第一季度</w:t>
                        </w:r>
                      </w:p>
                    </w:tc>
                  </w:sdtContent>
                </w:sdt>
              </w:tr>
              <w:tr w:rsidR="00BD27A8" w:rsidTr="00D45626">
                <w:sdt>
                  <w:sdtPr>
                    <w:tag w:val="_PLD_4fb62f8761fb478d8f011c129386ef69"/>
                    <w:id w:val="1197285041"/>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rPr>
                            <w:szCs w:val="21"/>
                          </w:rPr>
                        </w:pPr>
                        <w:r>
                          <w:rPr>
                            <w:rFonts w:hint="eastAsia"/>
                            <w:b/>
                            <w:bCs/>
                            <w:szCs w:val="21"/>
                          </w:rPr>
                          <w:t>一、经营活动产生的现金流量：</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rPr>
                        <w:szCs w:val="21"/>
                      </w:rPr>
                    </w:pPr>
                  </w:p>
                </w:tc>
              </w:tr>
              <w:tr w:rsidR="00BD27A8" w:rsidTr="00D45626">
                <w:sdt>
                  <w:sdtPr>
                    <w:tag w:val="_PLD_71990ba3e19c40ea90c6d9c5636af8ac"/>
                    <w:id w:val="-1477144173"/>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销售商品、提供劳务收到的现金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904,869,344.40</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757,306,762.91</w:t>
                    </w:r>
                  </w:p>
                </w:tc>
              </w:tr>
              <w:tr w:rsidR="00BD27A8" w:rsidTr="00D45626">
                <w:sdt>
                  <w:sdtPr>
                    <w:tag w:val="_PLD_4c76b73200604e139712fdfb7ae9a1bf"/>
                    <w:id w:val="140854627"/>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客户存款和同业存放款项</w:t>
                        </w:r>
                        <w:r>
                          <w:rPr>
                            <w:rFonts w:hint="eastAsia"/>
                            <w:szCs w:val="21"/>
                          </w:rPr>
                          <w:lastRenderedPageBreak/>
                          <w:t>净增加额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742ba110b1d84b2eaa7923d0726ff3d2"/>
                    <w:id w:val="1100909675"/>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向中央银行借款净增加额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7d64e9f305fb4f8a879f1cde909a6c7a"/>
                    <w:id w:val="1290009525"/>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向其他金融机构拆入资金净增加额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353ab15611be425b928fe85403f0249d"/>
                    <w:id w:val="-1398970842"/>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收到原保险合同保费取得的现金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f2e200ce23f0483096cc339a9612b863"/>
                    <w:id w:val="326404332"/>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收到再保险业务现金净额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769c2c0280604800ba9b8b0b3285598b"/>
                    <w:id w:val="323787209"/>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保户储金及投资款净增加额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0dde88d80b934ad0b2888ad0776a0339"/>
                    <w:id w:val="610942324"/>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收取利息、手续费及佣金的现金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3fc8b77209564113b7dd7f4a247ecd40"/>
                    <w:id w:val="-608976856"/>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拆入资金净增加额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5c67d8d5422c46a29ef83b645df10996"/>
                    <w:id w:val="458381059"/>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回购业务资金净增加额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tc>
                  <w:tcPr>
                    <w:tcW w:w="1540" w:type="pct"/>
                    <w:tcBorders>
                      <w:top w:val="outset" w:sz="6" w:space="0" w:color="auto"/>
                      <w:left w:val="outset" w:sz="6" w:space="0" w:color="auto"/>
                      <w:bottom w:val="outset" w:sz="6" w:space="0" w:color="auto"/>
                      <w:right w:val="outset" w:sz="6" w:space="0" w:color="auto"/>
                    </w:tcBorders>
                  </w:tcPr>
                  <w:sdt>
                    <w:sdtPr>
                      <w:rPr>
                        <w:rFonts w:hint="eastAsia"/>
                      </w:rPr>
                      <w:tag w:val="_PLD_15cd84b5c4234546a190411df440eeb4"/>
                      <w:id w:val="1531921834"/>
                      <w:lock w:val="sdtLocked"/>
                    </w:sdtPr>
                    <w:sdtEndPr/>
                    <w:sdtContent>
                      <w:p w:rsidR="00BD27A8" w:rsidRDefault="00BD27A8" w:rsidP="00D45626">
                        <w:pPr>
                          <w:ind w:firstLineChars="100" w:firstLine="210"/>
                        </w:pPr>
                        <w:r>
                          <w:rPr>
                            <w:rFonts w:hint="eastAsia"/>
                          </w:rPr>
                          <w:t>代理买卖证券收到的现金净额</w:t>
                        </w:r>
                      </w:p>
                    </w:sdtContent>
                  </w:sdt>
                </w:tc>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b3f5f54bffb742ef930fb342e407fcde"/>
                    <w:id w:val="-800683980"/>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收到的税费返还</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5862a8fde5a14261886806ac6a343fb0"/>
                    <w:id w:val="-1659219961"/>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收到其他与经营活动有关的现金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10,801,346.18</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23,756,174.43</w:t>
                    </w:r>
                  </w:p>
                </w:tc>
              </w:tr>
              <w:tr w:rsidR="00BD27A8" w:rsidTr="00D45626">
                <w:sdt>
                  <w:sdtPr>
                    <w:tag w:val="_PLD_6baac20b418c4088b008871fdd695673"/>
                    <w:id w:val="2024899281"/>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200" w:firstLine="420"/>
                          <w:rPr>
                            <w:szCs w:val="21"/>
                          </w:rPr>
                        </w:pPr>
                        <w:r>
                          <w:rPr>
                            <w:rFonts w:hint="eastAsia"/>
                            <w:szCs w:val="21"/>
                          </w:rPr>
                          <w:t>经营活动现金流入小计</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915,670,690.58</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781,062,937.34</w:t>
                    </w:r>
                  </w:p>
                </w:tc>
              </w:tr>
              <w:tr w:rsidR="00BD27A8" w:rsidTr="00D45626">
                <w:sdt>
                  <w:sdtPr>
                    <w:tag w:val="_PLD_bd1011c7d4bf4451bc0442d8ba834008"/>
                    <w:id w:val="-432823060"/>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购买商品、接受劳务支付的现金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922,535,510.72</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617,108,611.04</w:t>
                    </w:r>
                  </w:p>
                </w:tc>
              </w:tr>
              <w:tr w:rsidR="00BD27A8" w:rsidTr="00D45626">
                <w:sdt>
                  <w:sdtPr>
                    <w:tag w:val="_PLD_2a718c8126224dfe962812c41a9e55a5"/>
                    <w:id w:val="1502627277"/>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客户贷款及垫款净增加额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dc66e3e67db14ae3b7105702292b45f0"/>
                    <w:id w:val="365096510"/>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存放中央银行和同业款项净增加额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bf56d22bd9a54186b5e637766a65b173"/>
                    <w:id w:val="864949217"/>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支付原保险合同赔付款项的现金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tc>
                  <w:tcPr>
                    <w:tcW w:w="1540" w:type="pct"/>
                    <w:tcBorders>
                      <w:top w:val="outset" w:sz="6" w:space="0" w:color="auto"/>
                      <w:left w:val="outset" w:sz="6" w:space="0" w:color="auto"/>
                      <w:bottom w:val="outset" w:sz="6" w:space="0" w:color="auto"/>
                      <w:right w:val="outset" w:sz="6" w:space="0" w:color="auto"/>
                    </w:tcBorders>
                  </w:tcPr>
                  <w:sdt>
                    <w:sdtPr>
                      <w:rPr>
                        <w:rFonts w:hint="eastAsia"/>
                      </w:rPr>
                      <w:tag w:val="_PLD_9e39df62e0004a30bf7eae5a488f56b2"/>
                      <w:id w:val="-423032232"/>
                      <w:lock w:val="sdtLocked"/>
                    </w:sdtPr>
                    <w:sdtEndPr/>
                    <w:sdtContent>
                      <w:p w:rsidR="00BD27A8" w:rsidRDefault="00BD27A8" w:rsidP="00D45626">
                        <w:pPr>
                          <w:ind w:firstLineChars="100" w:firstLine="210"/>
                        </w:pPr>
                        <w:r>
                          <w:rPr>
                            <w:rFonts w:hint="eastAsia"/>
                          </w:rPr>
                          <w:t>为交易目的而持有的金融资产净增加额</w:t>
                        </w:r>
                      </w:p>
                    </w:sdtContent>
                  </w:sdt>
                </w:tc>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tc>
                  <w:tcPr>
                    <w:tcW w:w="1540" w:type="pct"/>
                    <w:tcBorders>
                      <w:top w:val="outset" w:sz="6" w:space="0" w:color="auto"/>
                      <w:left w:val="outset" w:sz="6" w:space="0" w:color="auto"/>
                      <w:bottom w:val="outset" w:sz="6" w:space="0" w:color="auto"/>
                      <w:right w:val="outset" w:sz="6" w:space="0" w:color="auto"/>
                    </w:tcBorders>
                  </w:tcPr>
                  <w:sdt>
                    <w:sdtPr>
                      <w:rPr>
                        <w:rFonts w:hint="eastAsia"/>
                      </w:rPr>
                      <w:tag w:val="_PLD_c5f23c427f3a4330b2e6e50c130561a8"/>
                      <w:id w:val="449894901"/>
                      <w:lock w:val="sdtLocked"/>
                    </w:sdtPr>
                    <w:sdtEndPr/>
                    <w:sdtContent>
                      <w:p w:rsidR="00BD27A8" w:rsidRDefault="00BD27A8" w:rsidP="00D45626">
                        <w:pPr>
                          <w:ind w:firstLineChars="100" w:firstLine="210"/>
                        </w:pPr>
                        <w:r>
                          <w:rPr>
                            <w:rFonts w:hint="eastAsia"/>
                          </w:rPr>
                          <w:t>拆出资金净增加额</w:t>
                        </w:r>
                      </w:p>
                    </w:sdtContent>
                  </w:sdt>
                </w:tc>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bd08b8c8411b4243ab0bbb9c8b48cc90"/>
                    <w:id w:val="-319580992"/>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支付利息、手续费及佣金的现金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066beb0fe3bc4cb794ef8faaf230d6d6"/>
                    <w:id w:val="-449783282"/>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支付保单红利的现金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82c126a61ce54b4c8b1a89f1d8a8efcb"/>
                    <w:id w:val="-1345778181"/>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支付给职工以及为职工支付的现金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99,546,389.86</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84,050,543.21</w:t>
                    </w:r>
                  </w:p>
                </w:tc>
              </w:tr>
              <w:tr w:rsidR="00BD27A8" w:rsidTr="00D45626">
                <w:sdt>
                  <w:sdtPr>
                    <w:tag w:val="_PLD_944314b3038042bca38fc885d6cff8b2"/>
                    <w:id w:val="-1860971147"/>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支付的各项税费</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29,170,636.99</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30,475,464.09</w:t>
                    </w:r>
                  </w:p>
                </w:tc>
              </w:tr>
              <w:tr w:rsidR="00BD27A8" w:rsidTr="00D45626">
                <w:sdt>
                  <w:sdtPr>
                    <w:tag w:val="_PLD_b013b4c7e0f74ac88486124e34b42438"/>
                    <w:id w:val="1341280779"/>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支付其他与经营活动有关的现金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10,756,577.86</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16,507,093.99</w:t>
                    </w:r>
                  </w:p>
                </w:tc>
              </w:tr>
              <w:tr w:rsidR="00BD27A8" w:rsidTr="00D45626">
                <w:sdt>
                  <w:sdtPr>
                    <w:tag w:val="_PLD_03f4ba90375e48b5bd794d285a9a899a"/>
                    <w:id w:val="-789041900"/>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200" w:firstLine="420"/>
                          <w:rPr>
                            <w:szCs w:val="21"/>
                          </w:rPr>
                        </w:pPr>
                        <w:r>
                          <w:rPr>
                            <w:rFonts w:hint="eastAsia"/>
                            <w:szCs w:val="21"/>
                          </w:rPr>
                          <w:t>经营活动现金流出小计</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1,062,009,115.43</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748,141,712.33</w:t>
                    </w:r>
                  </w:p>
                </w:tc>
              </w:tr>
              <w:tr w:rsidR="00BD27A8" w:rsidTr="00D45626">
                <w:sdt>
                  <w:sdtPr>
                    <w:tag w:val="_PLD_934d9b3001814867ade00258d8155a00"/>
                    <w:id w:val="-1302844259"/>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300" w:firstLine="630"/>
                          <w:rPr>
                            <w:szCs w:val="21"/>
                          </w:rPr>
                        </w:pPr>
                        <w:r>
                          <w:rPr>
                            <w:rFonts w:hint="eastAsia"/>
                            <w:szCs w:val="21"/>
                          </w:rPr>
                          <w:t>经营活动产生的现金流量净额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-146,338,424.85</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32,921,225.01</w:t>
                    </w:r>
                  </w:p>
                </w:tc>
              </w:tr>
              <w:tr w:rsidR="00BD27A8" w:rsidTr="00D45626">
                <w:sdt>
                  <w:sdtPr>
                    <w:tag w:val="_PLD_81d3c7bce8a64590a6dce6d494d0c8e0"/>
                    <w:id w:val="-1012074943"/>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rPr>
                            <w:szCs w:val="21"/>
                          </w:rPr>
                        </w:pPr>
                        <w:r>
                          <w:rPr>
                            <w:rFonts w:hint="eastAsia"/>
                            <w:b/>
                            <w:bCs/>
                            <w:szCs w:val="21"/>
                          </w:rPr>
                          <w:t>二、投资活动产生的现金流量：</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color w:val="008000"/>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color w:val="008000"/>
                        <w:szCs w:val="21"/>
                      </w:rPr>
                    </w:pPr>
                  </w:p>
                </w:tc>
              </w:tr>
              <w:tr w:rsidR="00BD27A8" w:rsidTr="00D45626">
                <w:sdt>
                  <w:sdtPr>
                    <w:tag w:val="_PLD_882090ea02a54f8ab46103dfbd5815da"/>
                    <w:id w:val="-1697073757"/>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收回投资收到的现金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f4089c3897124ae5877a1998120893b7"/>
                    <w:id w:val="-1646737273"/>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取得投资收益收到的现金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13,560.76</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4,087.96</w:t>
                    </w:r>
                  </w:p>
                </w:tc>
              </w:tr>
              <w:tr w:rsidR="00BD27A8" w:rsidTr="00D45626">
                <w:sdt>
                  <w:sdtPr>
                    <w:tag w:val="_PLD_e4bc11775b74449d8e5b3ea8b798d234"/>
                    <w:id w:val="-2052686531"/>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处置固定资产、无形资产和其他长期资产收回的现金净额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dc05d99e871e40f586bc732ee616235a"/>
                    <w:id w:val="-157073975"/>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处置子公司及其他营业单位收到的现金净额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0b11b01b0a9f42dba1ea4568f837d7af"/>
                    <w:id w:val="-1719040494"/>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收到其他与投资活动有关的现金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3926d9e0ce5c48d39489739239fe2532"/>
                    <w:id w:val="-1196770648"/>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200" w:firstLine="420"/>
                          <w:rPr>
                            <w:szCs w:val="21"/>
                          </w:rPr>
                        </w:pPr>
                        <w:r>
                          <w:rPr>
                            <w:rFonts w:hint="eastAsia"/>
                            <w:szCs w:val="21"/>
                          </w:rPr>
                          <w:t>投资活动现金流入小计</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13,560.76</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4,087.96</w:t>
                    </w:r>
                  </w:p>
                </w:tc>
              </w:tr>
              <w:tr w:rsidR="00BD27A8" w:rsidTr="00D45626">
                <w:sdt>
                  <w:sdtPr>
                    <w:tag w:val="_PLD_f7cb3f008fae4e35b5c44a367ee2dfbb"/>
                    <w:id w:val="474872392"/>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购建固定资产、无形资产和其他长期资产支付的现金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500,332.00</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17,335,920.78</w:t>
                    </w:r>
                  </w:p>
                </w:tc>
              </w:tr>
              <w:tr w:rsidR="00BD27A8" w:rsidTr="00D45626">
                <w:sdt>
                  <w:sdtPr>
                    <w:tag w:val="_PLD_dea0d92ddc7d4fbd9cc33f98f943a18b"/>
                    <w:id w:val="-103656610"/>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投资支付的现金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5e017930e77e44a9822217002689786e"/>
                    <w:id w:val="-1919094532"/>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质押贷款净增加额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9517b4f591804fb6bcb8ecbeae0128e9"/>
                    <w:id w:val="1480729593"/>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取得子公司及其他营业单位支付的现金净额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a08253bdb6494d6e81e8f49e344c5f29"/>
                    <w:id w:val="1576629570"/>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支付其他与投资活动有关的现金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                   -  </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542d69a68dfb49ff9e23ee6e854584b4"/>
                    <w:id w:val="-1390418049"/>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200" w:firstLine="420"/>
                          <w:rPr>
                            <w:szCs w:val="21"/>
                          </w:rPr>
                        </w:pPr>
                        <w:r>
                          <w:rPr>
                            <w:rFonts w:hint="eastAsia"/>
                            <w:szCs w:val="21"/>
                          </w:rPr>
                          <w:t>投资活动现金流出小计</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500,332.00</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17,335,920.78</w:t>
                    </w:r>
                  </w:p>
                </w:tc>
              </w:tr>
              <w:tr w:rsidR="00BD27A8" w:rsidTr="00D45626">
                <w:sdt>
                  <w:sdtPr>
                    <w:tag w:val="_PLD_d1551f6c16254a38b6798674fd645dd7"/>
                    <w:id w:val="1530296197"/>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300" w:firstLine="630"/>
                          <w:rPr>
                            <w:szCs w:val="21"/>
                          </w:rPr>
                        </w:pPr>
                        <w:r>
                          <w:rPr>
                            <w:rFonts w:hint="eastAsia"/>
                            <w:szCs w:val="21"/>
                          </w:rPr>
                          <w:t>投资活动产生的现金流量净额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-486,771.24</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-17,331,832.82</w:t>
                    </w:r>
                  </w:p>
                </w:tc>
              </w:tr>
              <w:tr w:rsidR="00BD27A8" w:rsidTr="00D45626">
                <w:sdt>
                  <w:sdtPr>
                    <w:tag w:val="_PLD_9045bed9d1de40c2b790079e28f00166"/>
                    <w:id w:val="1995368778"/>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rPr>
                            <w:szCs w:val="21"/>
                          </w:rPr>
                        </w:pPr>
                        <w:r>
                          <w:rPr>
                            <w:rFonts w:hint="eastAsia"/>
                            <w:b/>
                            <w:bCs/>
                            <w:szCs w:val="21"/>
                          </w:rPr>
                          <w:t>三、筹资活动产生的现金流量：</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color w:val="008000"/>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color w:val="008000"/>
                        <w:szCs w:val="21"/>
                      </w:rPr>
                    </w:pPr>
                  </w:p>
                </w:tc>
              </w:tr>
              <w:tr w:rsidR="00BD27A8" w:rsidTr="00D45626">
                <w:sdt>
                  <w:sdtPr>
                    <w:tag w:val="_PLD_84e287cefd59490ea8fb088cbb64c755"/>
                    <w:id w:val="915214421"/>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吸收投资收到的现金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7dc2e8b16904484aa922d014ec9c8d2e"/>
                    <w:id w:val="-788971676"/>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其中：子公司吸收少数股东投资收到的现金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7bcf522674634a1fadca8b7370388325"/>
                    <w:id w:val="1082493226"/>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取得借款收到的现金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159,526,000.00</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315,423,611.11</w:t>
                    </w:r>
                  </w:p>
                </w:tc>
              </w:tr>
              <w:tr w:rsidR="00BD27A8" w:rsidTr="00D45626">
                <w:sdt>
                  <w:sdtPr>
                    <w:tag w:val="_PLD_5c78bc0161794e8e8f2bc78b368c9419"/>
                    <w:id w:val="1739128729"/>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发行债券收到的现金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cccc601863fc4369bae8e70d48be3a25"/>
                    <w:id w:val="239371646"/>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收到其他与筹资活动有关的现金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200,000,000.00</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10,000,000.00</w:t>
                    </w:r>
                  </w:p>
                </w:tc>
              </w:tr>
              <w:tr w:rsidR="00BD27A8" w:rsidTr="00D45626">
                <w:sdt>
                  <w:sdtPr>
                    <w:tag w:val="_PLD_d9cb749189a642a38a29d008df6dba16"/>
                    <w:id w:val="-2071714164"/>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200" w:firstLine="420"/>
                          <w:rPr>
                            <w:szCs w:val="21"/>
                          </w:rPr>
                        </w:pPr>
                        <w:r>
                          <w:rPr>
                            <w:rFonts w:hint="eastAsia"/>
                            <w:szCs w:val="21"/>
                          </w:rPr>
                          <w:t>筹资活动现金流入小计</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359,526,000.00</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325,423,611.11</w:t>
                    </w:r>
                  </w:p>
                </w:tc>
              </w:tr>
              <w:tr w:rsidR="00BD27A8" w:rsidTr="00D45626">
                <w:sdt>
                  <w:sdtPr>
                    <w:tag w:val="_PLD_ccab907d693947619de7638e4bf25bc3"/>
                    <w:id w:val="607554780"/>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偿还债务支付的现金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100,000,000.00</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334,340,000.00</w:t>
                    </w:r>
                  </w:p>
                </w:tc>
              </w:tr>
              <w:tr w:rsidR="00BD27A8" w:rsidTr="00D45626">
                <w:sdt>
                  <w:sdtPr>
                    <w:tag w:val="_PLD_de8c7f5cceee477aa974aa739188fc5a"/>
                    <w:id w:val="775298758"/>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分配股利、利润或偿付利息支付的现金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6,393,292.46</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6,055,962.03</w:t>
                    </w:r>
                  </w:p>
                </w:tc>
              </w:tr>
              <w:tr w:rsidR="00BD27A8" w:rsidTr="00D45626">
                <w:sdt>
                  <w:sdtPr>
                    <w:tag w:val="_PLD_64b3045e4ef64e34958d4aed7536a20f"/>
                    <w:id w:val="-528493767"/>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其中：子公司支付给少数股东的股利、利润</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35df03bc4d6f4dc5a7311d1338da0b9b"/>
                    <w:id w:val="-1470128655"/>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支付其他与筹资活动有关的现金</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56,153,993.79</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43,333,993.78</w:t>
                    </w:r>
                  </w:p>
                </w:tc>
              </w:tr>
              <w:tr w:rsidR="00BD27A8" w:rsidTr="00D45626">
                <w:sdt>
                  <w:sdtPr>
                    <w:tag w:val="_PLD_16bd35f583c24fc5b34f48f7985c6f6a"/>
                    <w:id w:val="-1848784654"/>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200" w:firstLine="420"/>
                          <w:rPr>
                            <w:szCs w:val="21"/>
                          </w:rPr>
                        </w:pPr>
                        <w:r>
                          <w:rPr>
                            <w:rFonts w:hint="eastAsia"/>
                            <w:szCs w:val="21"/>
                          </w:rPr>
                          <w:t>筹资活动现金流出小计</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162,547,286.25</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383,729,955.81</w:t>
                    </w:r>
                  </w:p>
                </w:tc>
              </w:tr>
              <w:tr w:rsidR="00BD27A8" w:rsidTr="00D45626">
                <w:sdt>
                  <w:sdtPr>
                    <w:tag w:val="_PLD_58a8eb5bd9a644bd890c3250a9cde7a3"/>
                    <w:id w:val="1080486951"/>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300" w:firstLine="630"/>
                          <w:rPr>
                            <w:szCs w:val="21"/>
                          </w:rPr>
                        </w:pPr>
                        <w:r>
                          <w:rPr>
                            <w:rFonts w:hint="eastAsia"/>
                            <w:szCs w:val="21"/>
                          </w:rPr>
                          <w:t>筹资活动产生的现金流量净额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196,978,713.75</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-58,306,344.70</w:t>
                    </w:r>
                  </w:p>
                </w:tc>
              </w:tr>
              <w:tr w:rsidR="00BD27A8" w:rsidTr="00D45626">
                <w:sdt>
                  <w:sdtPr>
                    <w:tag w:val="_PLD_d5f24b06d9bc456aaa091648fe7679c0"/>
                    <w:id w:val="5796271"/>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rPr>
                            <w:szCs w:val="21"/>
                          </w:rPr>
                        </w:pPr>
                        <w:r>
                          <w:rPr>
                            <w:rFonts w:hint="eastAsia"/>
                            <w:b/>
                            <w:bCs/>
                            <w:szCs w:val="21"/>
                          </w:rPr>
                          <w:t>四、汇率变动对现金及现金等价物的影响</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p>
                </w:tc>
              </w:tr>
              <w:tr w:rsidR="00BD27A8" w:rsidTr="00D45626">
                <w:sdt>
                  <w:sdtPr>
                    <w:tag w:val="_PLD_7db5360db1334ecc85ccac5f1d209ad4"/>
                    <w:id w:val="-1398433424"/>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rPr>
                            <w:szCs w:val="21"/>
                          </w:rPr>
                        </w:pPr>
                        <w:r>
                          <w:rPr>
                            <w:rFonts w:hint="eastAsia"/>
                            <w:b/>
                            <w:bCs/>
                            <w:szCs w:val="21"/>
                          </w:rPr>
                          <w:t>五、现金及现金等价物净增</w:t>
                        </w:r>
                        <w:r>
                          <w:rPr>
                            <w:rFonts w:hint="eastAsia"/>
                            <w:b/>
                            <w:bCs/>
                            <w:szCs w:val="21"/>
                          </w:rPr>
                          <w:lastRenderedPageBreak/>
                          <w:t>加额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lastRenderedPageBreak/>
                      <w:t>50,153,517.66</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-42,716,952.51</w:t>
                    </w:r>
                  </w:p>
                </w:tc>
              </w:tr>
              <w:tr w:rsidR="00BD27A8" w:rsidTr="00D45626">
                <w:sdt>
                  <w:sdtPr>
                    <w:tag w:val="_PLD_a3bde2f116ef4fcead71e0c3f74c49bd"/>
                    <w:id w:val="-1285653985"/>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ind w:firstLineChars="100" w:firstLine="210"/>
                          <w:rPr>
                            <w:szCs w:val="21"/>
                          </w:rPr>
                        </w:pPr>
                        <w:r>
                          <w:rPr>
                            <w:rFonts w:hint="eastAsia"/>
                            <w:szCs w:val="21"/>
                          </w:rPr>
                          <w:t>加：期初现金及现金等价物余额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302,701,822.49</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165,955,721.23</w:t>
                    </w:r>
                  </w:p>
                </w:tc>
              </w:tr>
              <w:tr w:rsidR="00BD27A8" w:rsidTr="00D45626">
                <w:sdt>
                  <w:sdtPr>
                    <w:tag w:val="_PLD_00bff15b0e8b497e9f64b10dc4f665f9"/>
                    <w:id w:val="1263497759"/>
                    <w:lock w:val="sdtLocked"/>
                  </w:sdtPr>
                  <w:sdtEndPr/>
                  <w:sdtContent>
                    <w:tc>
                      <w:tcPr>
                        <w:tcW w:w="1540" w:type="pct"/>
                        <w:tcBorders>
                          <w:top w:val="outset" w:sz="6" w:space="0" w:color="auto"/>
                          <w:left w:val="outset" w:sz="6" w:space="0" w:color="auto"/>
                          <w:bottom w:val="outset" w:sz="6" w:space="0" w:color="auto"/>
                          <w:right w:val="outset" w:sz="6" w:space="0" w:color="auto"/>
                        </w:tcBorders>
                      </w:tcPr>
                      <w:p w:rsidR="00BD27A8" w:rsidRDefault="00BD27A8" w:rsidP="00D45626">
                        <w:pPr>
                          <w:rPr>
                            <w:szCs w:val="21"/>
                          </w:rPr>
                        </w:pPr>
                        <w:r>
                          <w:rPr>
                            <w:rFonts w:hint="eastAsia"/>
                            <w:b/>
                            <w:bCs/>
                            <w:szCs w:val="21"/>
                          </w:rPr>
                          <w:t>六、期末现金及现金等价物余额</w:t>
                        </w:r>
                      </w:p>
                    </w:tc>
                  </w:sdtContent>
                </w:sdt>
                <w:tc>
                  <w:tcPr>
                    <w:tcW w:w="1671"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352,855,340.15</w:t>
                    </w:r>
                  </w:p>
                </w:tc>
                <w:tc>
                  <w:tcPr>
                    <w:tcW w:w="1789" w:type="pct"/>
                    <w:tcBorders>
                      <w:top w:val="outset" w:sz="6" w:space="0" w:color="auto"/>
                      <w:left w:val="outset" w:sz="6" w:space="0" w:color="auto"/>
                      <w:bottom w:val="outset" w:sz="6" w:space="0" w:color="auto"/>
                      <w:right w:val="outset" w:sz="6" w:space="0" w:color="auto"/>
                    </w:tcBorders>
                  </w:tcPr>
                  <w:p w:rsidR="00BD27A8" w:rsidRDefault="00BD27A8" w:rsidP="00D45626">
                    <w:pPr>
                      <w:jc w:val="right"/>
                      <w:rPr>
                        <w:szCs w:val="21"/>
                      </w:rPr>
                    </w:pPr>
                    <w:r>
                      <w:t>123,238,768.72</w:t>
                    </w:r>
                  </w:p>
                </w:tc>
              </w:tr>
            </w:tbl>
            <w:p w:rsidR="00BD27A8" w:rsidRDefault="00BD27A8"/>
            <w:p w:rsidR="00DB26E2" w:rsidRDefault="006E77CC">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proofErr w:type="gramStart"/>
                  <w:r w:rsidR="00815A37">
                    <w:rPr>
                      <w:rFonts w:hint="eastAsia"/>
                    </w:rPr>
                    <w:t>彭</w:t>
                  </w:r>
                  <w:proofErr w:type="gramEnd"/>
                  <w:r w:rsidR="00815A37">
                    <w:rPr>
                      <w:rFonts w:hint="eastAsia"/>
                    </w:rPr>
                    <w:t xml:space="preserve">  伟</w:t>
                  </w:r>
                </w:sdtContent>
              </w:sdt>
              <w:r>
                <w:rPr>
                  <w:rFonts w:hint="eastAsia"/>
                </w:rPr>
                <w:t xml:space="preserve"> </w:t>
              </w:r>
              <w:r w:rsidR="00CB24CE">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15A37">
                    <w:rPr>
                      <w:rFonts w:hint="eastAsia"/>
                    </w:rPr>
                    <w:t>马云丽</w:t>
                  </w:r>
                </w:sdtContent>
              </w:sdt>
              <w:r>
                <w:rPr>
                  <w:rFonts w:hint="eastAsia"/>
                </w:rPr>
                <w:t xml:space="preserve"> </w:t>
              </w:r>
              <w:r w:rsidR="00CB24CE">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F7026">
                    <w:rPr>
                      <w:rFonts w:hint="eastAsia"/>
                    </w:rPr>
                    <w:t>王雷</w:t>
                  </w:r>
                </w:sdtContent>
              </w:sdt>
            </w:p>
          </w:sdtContent>
        </w:sdt>
        <w:p w:rsidR="00DB26E2" w:rsidRDefault="00DB26E2"/>
        <w:p w:rsidR="003B6635" w:rsidRPr="00CB24CE" w:rsidRDefault="003B6635"/>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DB26E2" w:rsidRDefault="006E77CC">
              <w:pPr>
                <w:jc w:val="center"/>
                <w:outlineLvl w:val="2"/>
                <w:rPr>
                  <w:b/>
                  <w:bCs/>
                </w:rPr>
              </w:pPr>
              <w:r>
                <w:rPr>
                  <w:rFonts w:hint="eastAsia"/>
                  <w:b/>
                  <w:bCs/>
                </w:rPr>
                <w:t>母公司</w:t>
              </w:r>
              <w:r>
                <w:rPr>
                  <w:b/>
                  <w:bCs/>
                </w:rPr>
                <w:t>现金流量表</w:t>
              </w:r>
            </w:p>
            <w:p w:rsidR="00DB26E2" w:rsidRDefault="006E77CC">
              <w:pPr>
                <w:jc w:val="center"/>
              </w:pPr>
              <w:r>
                <w:t>2019年</w:t>
              </w:r>
              <w:r>
                <w:rPr>
                  <w:rFonts w:hint="eastAsia"/>
                </w:rPr>
                <w:t>1—3</w:t>
              </w:r>
              <w:r>
                <w:t>月</w:t>
              </w:r>
            </w:p>
            <w:p w:rsidR="00DB26E2" w:rsidRDefault="006E77CC">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云南煤业能源股份有限公司</w:t>
                  </w:r>
                </w:sdtContent>
              </w:sdt>
            </w:p>
            <w:p w:rsidR="00DB26E2" w:rsidRDefault="006E77CC">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246" w:type="pct"/>
                <w:tblInd w:w="-4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32"/>
                <w:gridCol w:w="2880"/>
                <w:gridCol w:w="3382"/>
              </w:tblGrid>
              <w:tr w:rsidR="00DB6E4C" w:rsidTr="00D45626">
                <w:sdt>
                  <w:sdtPr>
                    <w:tag w:val="_PLD_2a68be1cd5504330830cd60c0d2dcca4"/>
                    <w:id w:val="-353883003"/>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jc w:val="center"/>
                          <w:rPr>
                            <w:b/>
                            <w:bCs/>
                            <w:szCs w:val="21"/>
                          </w:rPr>
                        </w:pPr>
                        <w:r>
                          <w:rPr>
                            <w:b/>
                            <w:bCs/>
                            <w:szCs w:val="21"/>
                          </w:rPr>
                          <w:t>项目</w:t>
                        </w:r>
                      </w:p>
                    </w:tc>
                  </w:sdtContent>
                </w:sdt>
                <w:sdt>
                  <w:sdtPr>
                    <w:tag w:val="_PLD_34fd27cb10614a3ca3d93ad452c33fbb"/>
                    <w:id w:val="1250926228"/>
                    <w:lock w:val="sdtLocked"/>
                  </w:sdtPr>
                  <w:sdtEndPr/>
                  <w:sdtConten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autoSpaceDE w:val="0"/>
                          <w:autoSpaceDN w:val="0"/>
                          <w:adjustRightInd w:val="0"/>
                          <w:jc w:val="center"/>
                          <w:rPr>
                            <w:b/>
                            <w:szCs w:val="21"/>
                          </w:rPr>
                        </w:pPr>
                        <w:r>
                          <w:rPr>
                            <w:b/>
                            <w:szCs w:val="21"/>
                          </w:rPr>
                          <w:t>2019年第一季度</w:t>
                        </w:r>
                      </w:p>
                    </w:tc>
                  </w:sdtContent>
                </w:sdt>
                <w:sdt>
                  <w:sdtPr>
                    <w:tag w:val="_PLD_fa92cdd42e3a449d92ac33cc1c3d79f9"/>
                    <w:id w:val="-210122636"/>
                    <w:lock w:val="sdtLocked"/>
                  </w:sdtPr>
                  <w:sdtEndPr/>
                  <w:sdtContent>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autoSpaceDE w:val="0"/>
                          <w:autoSpaceDN w:val="0"/>
                          <w:adjustRightInd w:val="0"/>
                          <w:jc w:val="center"/>
                          <w:rPr>
                            <w:b/>
                            <w:szCs w:val="21"/>
                          </w:rPr>
                        </w:pPr>
                        <w:r>
                          <w:rPr>
                            <w:b/>
                            <w:szCs w:val="21"/>
                          </w:rPr>
                          <w:t>2018年第一季度</w:t>
                        </w:r>
                      </w:p>
                    </w:tc>
                  </w:sdtContent>
                </w:sdt>
              </w:tr>
              <w:tr w:rsidR="00DB6E4C" w:rsidTr="00D45626">
                <w:sdt>
                  <w:sdtPr>
                    <w:tag w:val="_PLD_ff588f9c0e444fd99ed67f7f7bfb261e"/>
                    <w:id w:val="1906179877"/>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rPr>
                            <w:szCs w:val="21"/>
                          </w:rPr>
                        </w:pPr>
                        <w:r>
                          <w:rPr>
                            <w:rFonts w:hint="eastAsia"/>
                            <w:b/>
                            <w:bCs/>
                            <w:szCs w:val="21"/>
                          </w:rPr>
                          <w:t>一、经营活动产生的现金流量：</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rPr>
                        <w:szCs w:val="21"/>
                      </w:rPr>
                    </w:pPr>
                  </w:p>
                </w:tc>
              </w:tr>
              <w:tr w:rsidR="00DB6E4C" w:rsidTr="00D45626">
                <w:sdt>
                  <w:sdtPr>
                    <w:tag w:val="_PLD_edddcacd7a9f4d94a4bae532b4872caa"/>
                    <w:id w:val="-1330058624"/>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销售商品、提供劳务收到的现金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532,604,159.12</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437,503,304.87</w:t>
                    </w:r>
                  </w:p>
                </w:tc>
              </w:tr>
              <w:tr w:rsidR="00DB6E4C" w:rsidTr="00D45626">
                <w:sdt>
                  <w:sdtPr>
                    <w:tag w:val="_PLD_a8aaccf11aed4855b2526212b177573f"/>
                    <w:id w:val="-1375302352"/>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收到的税费返还</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dffb79bb052f436cab86d3372165367f"/>
                    <w:id w:val="-811872882"/>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收到其他与经营活动有关的现金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397,938,832.45</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450,470,354.20</w:t>
                    </w:r>
                  </w:p>
                </w:tc>
              </w:tr>
              <w:tr w:rsidR="00DB6E4C" w:rsidTr="00D45626">
                <w:sdt>
                  <w:sdtPr>
                    <w:tag w:val="_PLD_92512f03b45e4caa9287fed962a1c872"/>
                    <w:id w:val="527291305"/>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200" w:firstLine="420"/>
                          <w:rPr>
                            <w:szCs w:val="21"/>
                          </w:rPr>
                        </w:pPr>
                        <w:r>
                          <w:rPr>
                            <w:rFonts w:hint="eastAsia"/>
                            <w:szCs w:val="21"/>
                          </w:rPr>
                          <w:t>经营活动现金流入小计</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930,542,991.57</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887,973,659.07</w:t>
                    </w:r>
                  </w:p>
                </w:tc>
              </w:tr>
              <w:tr w:rsidR="00DB6E4C" w:rsidTr="00D45626">
                <w:sdt>
                  <w:sdtPr>
                    <w:tag w:val="_PLD_ef856c87e67d4587a3a011dd91831cf6"/>
                    <w:id w:val="1680697972"/>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购买商品、接受劳务支付的现金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397,164,681.35</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495,497,146.43</w:t>
                    </w:r>
                  </w:p>
                </w:tc>
              </w:tr>
              <w:tr w:rsidR="00DB6E4C" w:rsidTr="00D45626">
                <w:sdt>
                  <w:sdtPr>
                    <w:tag w:val="_PLD_14efd6067c5443a4ad9137ea4dbb348c"/>
                    <w:id w:val="1101691254"/>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支付给职工以及为职工支付的现金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37,742,986.37</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29,058,879.42</w:t>
                    </w:r>
                  </w:p>
                </w:tc>
              </w:tr>
              <w:tr w:rsidR="00DB6E4C" w:rsidTr="00D45626">
                <w:sdt>
                  <w:sdtPr>
                    <w:tag w:val="_PLD_5256c981de0742f0a663de599381c173"/>
                    <w:id w:val="149873497"/>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支付的各项税费</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15,115,442.40</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16,427,276.05</w:t>
                    </w:r>
                  </w:p>
                </w:tc>
              </w:tr>
              <w:tr w:rsidR="00DB6E4C" w:rsidTr="00D45626">
                <w:sdt>
                  <w:sdtPr>
                    <w:tag w:val="_PLD_0eb7b4039cf2402f9c74ae78819db046"/>
                    <w:id w:val="929615870"/>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支付其他与经营活动有关的现金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522,770,499.12</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423,294,935.54</w:t>
                    </w:r>
                  </w:p>
                </w:tc>
              </w:tr>
              <w:tr w:rsidR="00DB6E4C" w:rsidTr="00D45626">
                <w:sdt>
                  <w:sdtPr>
                    <w:tag w:val="_PLD_cd19407a238e4914b428e86ed024ce0b"/>
                    <w:id w:val="-1487550057"/>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200" w:firstLine="420"/>
                          <w:rPr>
                            <w:szCs w:val="21"/>
                          </w:rPr>
                        </w:pPr>
                        <w:r>
                          <w:rPr>
                            <w:rFonts w:hint="eastAsia"/>
                            <w:szCs w:val="21"/>
                          </w:rPr>
                          <w:t>经营活动现金流出小计</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972,793,609.24</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964,278,237.44</w:t>
                    </w:r>
                  </w:p>
                </w:tc>
              </w:tr>
              <w:tr w:rsidR="00DB6E4C" w:rsidTr="00D45626">
                <w:sdt>
                  <w:sdtPr>
                    <w:tag w:val="_PLD_e2c690ba642f418697bfefc1ac9fe482"/>
                    <w:id w:val="153890089"/>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302" w:firstLine="634"/>
                          <w:rPr>
                            <w:szCs w:val="21"/>
                          </w:rPr>
                        </w:pPr>
                        <w:r>
                          <w:rPr>
                            <w:rFonts w:hint="eastAsia"/>
                            <w:szCs w:val="21"/>
                          </w:rPr>
                          <w:t>经营活动产生的现金流量净额</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-42,250,617.67</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-76,304,578.37</w:t>
                    </w:r>
                  </w:p>
                </w:tc>
              </w:tr>
              <w:tr w:rsidR="00DB6E4C" w:rsidTr="00D45626">
                <w:sdt>
                  <w:sdtPr>
                    <w:tag w:val="_PLD_6ae2e3342cdc488a92daf8dab3a148ed"/>
                    <w:id w:val="-1013369750"/>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rPr>
                            <w:szCs w:val="21"/>
                          </w:rPr>
                        </w:pPr>
                        <w:r>
                          <w:rPr>
                            <w:rFonts w:hint="eastAsia"/>
                            <w:b/>
                            <w:bCs/>
                            <w:szCs w:val="21"/>
                          </w:rPr>
                          <w:t>二、投资活动产生的现金流量：</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color w:val="008000"/>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color w:val="008000"/>
                        <w:szCs w:val="21"/>
                      </w:rPr>
                    </w:pPr>
                  </w:p>
                </w:tc>
              </w:tr>
              <w:tr w:rsidR="00DB6E4C" w:rsidTr="00D45626">
                <w:sdt>
                  <w:sdtPr>
                    <w:tag w:val="_PLD_295314e2e8cf48eaaaed858c127af8f7"/>
                    <w:id w:val="106014303"/>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收回投资收到的现金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759276fdb5944c57b64ee64a3ac229fa"/>
                    <w:id w:val="-104816966"/>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取得投资收益收到的现金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c95f5f0274ee45ae95c9e71eec66b77e"/>
                    <w:id w:val="-1281869594"/>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处置固定资产、无形资产和其他长期资产收回的现金净额</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7c91e683bd1948f4a059e7d32a4704e3"/>
                    <w:id w:val="423925381"/>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处置子公司及其他营业单位收到的现金净额</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47110757ad0d4388a32584e01711df4c"/>
                    <w:id w:val="-908927389"/>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收到其他与投资活动有关的现金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48ced59d80ff48d4ae82d492cfd7adbf"/>
                    <w:id w:val="-550385875"/>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200" w:firstLine="420"/>
                          <w:rPr>
                            <w:szCs w:val="21"/>
                          </w:rPr>
                        </w:pPr>
                        <w:r>
                          <w:rPr>
                            <w:rFonts w:hint="eastAsia"/>
                            <w:szCs w:val="21"/>
                          </w:rPr>
                          <w:t>投资活动现金流入小计</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c69fafea00a94b1fb2186d5eeb1fa544"/>
                    <w:id w:val="2085493032"/>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购建固定资产、无形资产和其他长期资产支付的现金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                   -  </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594,336.00</w:t>
                    </w:r>
                  </w:p>
                </w:tc>
              </w:tr>
              <w:tr w:rsidR="00DB6E4C" w:rsidTr="00D45626">
                <w:sdt>
                  <w:sdtPr>
                    <w:tag w:val="_PLD_265c00edcc8d41b29356343e3a1318de"/>
                    <w:id w:val="1687560025"/>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投资支付的现金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a50a5ed103af4b3aa6968254b69e62ab"/>
                    <w:id w:val="-393738741"/>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取得子公司及其他营业单位支付的现金净额</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1869d4034c8948a2aace296e291bb840"/>
                    <w:id w:val="473258927"/>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支付其他与投资活动有关的现金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                   -  </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2a7b5ee1c5664646a5feab4bb1f3cd0e"/>
                    <w:id w:val="-1438139051"/>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200" w:firstLine="420"/>
                          <w:rPr>
                            <w:szCs w:val="21"/>
                          </w:rPr>
                        </w:pPr>
                        <w:r>
                          <w:rPr>
                            <w:rFonts w:hint="eastAsia"/>
                            <w:szCs w:val="21"/>
                          </w:rPr>
                          <w:t>投资活动现金流出小计</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                   -  </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594,336.00</w:t>
                    </w:r>
                  </w:p>
                </w:tc>
              </w:tr>
              <w:tr w:rsidR="00DB6E4C" w:rsidTr="00D45626">
                <w:sdt>
                  <w:sdtPr>
                    <w:tag w:val="_PLD_24793c0237f24681a0ae26a0b54a0277"/>
                    <w:id w:val="-1091392650"/>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300" w:firstLine="630"/>
                          <w:rPr>
                            <w:szCs w:val="21"/>
                          </w:rPr>
                        </w:pPr>
                        <w:r>
                          <w:rPr>
                            <w:rFonts w:hint="eastAsia"/>
                            <w:szCs w:val="21"/>
                          </w:rPr>
                          <w:t>投资活动产生的现金流量净额</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                   -  </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-594,336.00</w:t>
                    </w:r>
                  </w:p>
                </w:tc>
              </w:tr>
              <w:tr w:rsidR="00DB6E4C" w:rsidTr="00D45626">
                <w:sdt>
                  <w:sdtPr>
                    <w:tag w:val="_PLD_6ad34c7b3bca40ee90b42380c58f4be1"/>
                    <w:id w:val="798336659"/>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rPr>
                            <w:szCs w:val="21"/>
                          </w:rPr>
                        </w:pPr>
                        <w:r>
                          <w:rPr>
                            <w:rFonts w:hint="eastAsia"/>
                            <w:b/>
                            <w:bCs/>
                            <w:szCs w:val="21"/>
                          </w:rPr>
                          <w:t>三、筹资活动产生的现金流量：</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color w:val="008000"/>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color w:val="008000"/>
                        <w:szCs w:val="21"/>
                      </w:rPr>
                    </w:pPr>
                  </w:p>
                </w:tc>
              </w:tr>
              <w:tr w:rsidR="00DB6E4C" w:rsidTr="00D45626">
                <w:sdt>
                  <w:sdtPr>
                    <w:tag w:val="_PLD_fd1f0f9b55964f619243e8de63bf01dd"/>
                    <w:id w:val="-1428339272"/>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吸收投资收到的现金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ff1d8361bfe04752b1fac9e8833479c6"/>
                    <w:id w:val="41027128"/>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取得借款收到的现金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159,526,000.00</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315,423,611.11</w:t>
                    </w:r>
                  </w:p>
                </w:tc>
              </w:tr>
              <w:tr w:rsidR="00DB6E4C" w:rsidTr="00D45626">
                <w:sdt>
                  <w:sdtPr>
                    <w:tag w:val="_PLD_46c47b7fbdb24ee89fa7c220b5c0a78d"/>
                    <w:id w:val="-401374695"/>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收到其他与筹资活动有关的现金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                   -  </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10,000,000.00</w:t>
                    </w:r>
                  </w:p>
                </w:tc>
              </w:tr>
              <w:tr w:rsidR="00DB6E4C" w:rsidTr="00D45626">
                <w:sdt>
                  <w:sdtPr>
                    <w:tag w:val="_PLD_8c2c402a9adc4f1ea359faca4c2a7d53"/>
                    <w:id w:val="1591279975"/>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200" w:firstLine="420"/>
                          <w:rPr>
                            <w:szCs w:val="21"/>
                          </w:rPr>
                        </w:pPr>
                        <w:r>
                          <w:rPr>
                            <w:rFonts w:hint="eastAsia"/>
                            <w:szCs w:val="21"/>
                          </w:rPr>
                          <w:t>筹资活动现金流入小计</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159,526,000.00</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tabs>
                        <w:tab w:val="center" w:pos="989"/>
                        <w:tab w:val="right" w:pos="1979"/>
                      </w:tabs>
                      <w:jc w:val="right"/>
                      <w:rPr>
                        <w:szCs w:val="21"/>
                      </w:rPr>
                    </w:pPr>
                    <w:r>
                      <w:t>325,423,611.11</w:t>
                    </w:r>
                  </w:p>
                </w:tc>
              </w:tr>
              <w:tr w:rsidR="00DB6E4C" w:rsidTr="00D45626">
                <w:sdt>
                  <w:sdtPr>
                    <w:tag w:val="_PLD_f2d591277db84babba101512f45ee535"/>
                    <w:id w:val="473561622"/>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偿还债务支付的现金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100,000,000.00</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290,440,000.00</w:t>
                    </w:r>
                  </w:p>
                </w:tc>
              </w:tr>
              <w:tr w:rsidR="00DB6E4C" w:rsidTr="00D45626">
                <w:sdt>
                  <w:sdtPr>
                    <w:tag w:val="_PLD_36bcfc685e784e59967d54a3e9812714"/>
                    <w:id w:val="-1867895498"/>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分配股利、利润或偿付利息支付的现金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5,743,905.00</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5,527,437.00</w:t>
                    </w:r>
                  </w:p>
                </w:tc>
              </w:tr>
              <w:tr w:rsidR="00DB6E4C" w:rsidTr="00D45626">
                <w:sdt>
                  <w:sdtPr>
                    <w:tag w:val="_PLD_695ce992c399452bb642821f9a500f60"/>
                    <w:id w:val="-836461273"/>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支付其他与筹资活动有关的现金</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27,784,140.42</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37,784,140.41</w:t>
                    </w:r>
                  </w:p>
                </w:tc>
              </w:tr>
              <w:tr w:rsidR="00DB6E4C" w:rsidTr="00D45626">
                <w:sdt>
                  <w:sdtPr>
                    <w:tag w:val="_PLD_4ec2681657244ab99291af40de8b281a"/>
                    <w:id w:val="1196505354"/>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200" w:firstLine="420"/>
                          <w:rPr>
                            <w:szCs w:val="21"/>
                          </w:rPr>
                        </w:pPr>
                        <w:r>
                          <w:rPr>
                            <w:rFonts w:hint="eastAsia"/>
                            <w:szCs w:val="21"/>
                          </w:rPr>
                          <w:t>筹资活动现金流出小计</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133,528,045.42</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333,751,577.41</w:t>
                    </w:r>
                  </w:p>
                </w:tc>
              </w:tr>
              <w:tr w:rsidR="00DB6E4C" w:rsidTr="00D45626">
                <w:sdt>
                  <w:sdtPr>
                    <w:tag w:val="_PLD_9d4badc2372c443ab7a514e13e3d7856"/>
                    <w:id w:val="-1982685551"/>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300" w:firstLine="630"/>
                          <w:rPr>
                            <w:szCs w:val="21"/>
                          </w:rPr>
                        </w:pPr>
                        <w:r>
                          <w:rPr>
                            <w:rFonts w:hint="eastAsia"/>
                            <w:szCs w:val="21"/>
                          </w:rPr>
                          <w:t>筹资活动产生的现金流量净额</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25,997,954.58</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-8,327,966.30</w:t>
                    </w:r>
                  </w:p>
                </w:tc>
              </w:tr>
              <w:tr w:rsidR="00DB6E4C" w:rsidTr="00D45626">
                <w:sdt>
                  <w:sdtPr>
                    <w:tag w:val="_PLD_06d9c071864f4080b4013b88f7a0132a"/>
                    <w:id w:val="-1833596373"/>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rPr>
                            <w:szCs w:val="21"/>
                          </w:rPr>
                        </w:pPr>
                        <w:r>
                          <w:rPr>
                            <w:rFonts w:hint="eastAsia"/>
                            <w:b/>
                            <w:bCs/>
                            <w:szCs w:val="21"/>
                          </w:rPr>
                          <w:t>四、汇率变动对现金及现金等价物的影响</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p>
                </w:tc>
              </w:tr>
              <w:tr w:rsidR="00DB6E4C" w:rsidTr="00D45626">
                <w:sdt>
                  <w:sdtPr>
                    <w:tag w:val="_PLD_add9f5e9f88c44ef9737c0e3cbfa35b2"/>
                    <w:id w:val="-40674138"/>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rPr>
                            <w:szCs w:val="21"/>
                          </w:rPr>
                        </w:pPr>
                        <w:r>
                          <w:rPr>
                            <w:rFonts w:hint="eastAsia"/>
                            <w:b/>
                            <w:bCs/>
                            <w:szCs w:val="21"/>
                          </w:rPr>
                          <w:t>五、现金及现金等价物净增加额</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-16,252,663.09</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-85,226,880.67</w:t>
                    </w:r>
                  </w:p>
                </w:tc>
              </w:tr>
              <w:tr w:rsidR="00DB6E4C" w:rsidTr="00D45626">
                <w:sdt>
                  <w:sdtPr>
                    <w:tag w:val="_PLD_6e80f59df39242989285a60ae0ef8429"/>
                    <w:id w:val="-1670864999"/>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ind w:firstLineChars="100" w:firstLine="210"/>
                          <w:rPr>
                            <w:szCs w:val="21"/>
                          </w:rPr>
                        </w:pPr>
                        <w:r>
                          <w:rPr>
                            <w:rFonts w:hint="eastAsia"/>
                            <w:szCs w:val="21"/>
                          </w:rPr>
                          <w:t>加：期初现金及现金等价物余额</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232,267,058.30</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105,989,639.49</w:t>
                    </w:r>
                  </w:p>
                </w:tc>
              </w:tr>
              <w:tr w:rsidR="00DB6E4C" w:rsidTr="00D45626">
                <w:sdt>
                  <w:sdtPr>
                    <w:tag w:val="_PLD_9177bdc77c6443d8a7b5688f187c1e57"/>
                    <w:id w:val="356621274"/>
                    <w:lock w:val="sdtLocked"/>
                  </w:sdtPr>
                  <w:sdtEndPr/>
                  <w:sdtContent>
                    <w:tc>
                      <w:tcPr>
                        <w:tcW w:w="1702" w:type="pct"/>
                        <w:tcBorders>
                          <w:top w:val="outset" w:sz="6" w:space="0" w:color="auto"/>
                          <w:left w:val="outset" w:sz="6" w:space="0" w:color="auto"/>
                          <w:bottom w:val="outset" w:sz="6" w:space="0" w:color="auto"/>
                          <w:right w:val="outset" w:sz="6" w:space="0" w:color="auto"/>
                        </w:tcBorders>
                      </w:tcPr>
                      <w:p w:rsidR="00DB6E4C" w:rsidRDefault="00DB6E4C" w:rsidP="00D45626">
                        <w:pPr>
                          <w:rPr>
                            <w:szCs w:val="21"/>
                          </w:rPr>
                        </w:pPr>
                        <w:r>
                          <w:rPr>
                            <w:rFonts w:hint="eastAsia"/>
                            <w:b/>
                            <w:bCs/>
                            <w:szCs w:val="21"/>
                          </w:rPr>
                          <w:t>六、期末现金及现金等价物余额</w:t>
                        </w:r>
                      </w:p>
                    </w:tc>
                  </w:sdtContent>
                </w:sdt>
                <w:tc>
                  <w:tcPr>
                    <w:tcW w:w="1517"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216,014,395.21</w:t>
                    </w:r>
                  </w:p>
                </w:tc>
                <w:tc>
                  <w:tcPr>
                    <w:tcW w:w="1781" w:type="pct"/>
                    <w:tcBorders>
                      <w:top w:val="outset" w:sz="6" w:space="0" w:color="auto"/>
                      <w:left w:val="outset" w:sz="6" w:space="0" w:color="auto"/>
                      <w:bottom w:val="outset" w:sz="6" w:space="0" w:color="auto"/>
                      <w:right w:val="outset" w:sz="6" w:space="0" w:color="auto"/>
                    </w:tcBorders>
                  </w:tcPr>
                  <w:p w:rsidR="00DB6E4C" w:rsidRDefault="00DB6E4C" w:rsidP="00D45626">
                    <w:pPr>
                      <w:jc w:val="right"/>
                      <w:rPr>
                        <w:szCs w:val="21"/>
                      </w:rPr>
                    </w:pPr>
                    <w:r>
                      <w:t>20,762,758.82</w:t>
                    </w:r>
                  </w:p>
                </w:tc>
              </w:tr>
            </w:tbl>
            <w:p w:rsidR="00DB6E4C" w:rsidRDefault="00DB6E4C"/>
            <w:p w:rsidR="00DB26E2" w:rsidRDefault="006E77CC">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proofErr w:type="gramStart"/>
                  <w:r w:rsidR="00815A37">
                    <w:rPr>
                      <w:rFonts w:hint="eastAsia"/>
                    </w:rPr>
                    <w:t>彭</w:t>
                  </w:r>
                  <w:proofErr w:type="gramEnd"/>
                  <w:r w:rsidR="00815A37">
                    <w:rPr>
                      <w:rFonts w:hint="eastAsia"/>
                    </w:rPr>
                    <w:t xml:space="preserve">  伟</w:t>
                  </w:r>
                </w:sdtContent>
              </w:sdt>
              <w:r>
                <w:rPr>
                  <w:rFonts w:hint="eastAsia"/>
                </w:rPr>
                <w:t xml:space="preserve"> </w:t>
              </w:r>
              <w:r w:rsidR="00CB24CE">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815A37">
                    <w:rPr>
                      <w:rFonts w:hint="eastAsia"/>
                    </w:rPr>
                    <w:t>马云丽</w:t>
                  </w:r>
                </w:sdtContent>
              </w:sdt>
              <w:r>
                <w:rPr>
                  <w:rFonts w:hint="eastAsia"/>
                </w:rPr>
                <w:t xml:space="preserve"> </w:t>
              </w:r>
              <w:r w:rsidR="00CB24CE">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9F7026">
                    <w:rPr>
                      <w:rFonts w:hint="eastAsia"/>
                    </w:rPr>
                    <w:t>王雷</w:t>
                  </w:r>
                </w:sdtContent>
              </w:sdt>
            </w:p>
          </w:sdtContent>
        </w:sdt>
        <w:p w:rsidR="00DB26E2" w:rsidRDefault="00DF3E5E"/>
      </w:sdtContent>
    </w:sdt>
    <w:bookmarkEnd w:id="15" w:displacedByCustomXml="prev"/>
    <w:bookmarkStart w:id="16"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DB26E2" w:rsidRDefault="006E77CC">
          <w:pPr>
            <w:pStyle w:val="2"/>
            <w:numPr>
              <w:ilvl w:val="0"/>
              <w:numId w:val="7"/>
            </w:numPr>
          </w:pPr>
          <w:r>
            <w:rPr>
              <w:rFonts w:hint="eastAsia"/>
            </w:rPr>
            <w:t>首次执行新金融工具准则、新收入准则、新租赁准则调整首次执行当年年初财务报表相关项目情况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placeholder>
              <w:docPart w:val="GBC22222222222222222222222222222"/>
            </w:placeholder>
          </w:sdtPr>
          <w:sdtEndPr/>
          <w:sdtContent>
            <w:p w:rsidR="005126FB" w:rsidRDefault="006E77CC" w:rsidP="005126FB">
              <w:r>
                <w:fldChar w:fldCharType="begin"/>
              </w:r>
              <w:r w:rsidR="005126FB">
                <w:instrText xml:space="preserve"> MACROBUTTON  SnrToggleCheckbox □适用 </w:instrText>
              </w:r>
              <w:r>
                <w:fldChar w:fldCharType="end"/>
              </w:r>
              <w:r>
                <w:fldChar w:fldCharType="begin"/>
              </w:r>
              <w:r w:rsidR="005126FB">
                <w:instrText xml:space="preserve"> MACROBUTTON  SnrToggleCheckbox √不适用 </w:instrText>
              </w:r>
              <w:r>
                <w:fldChar w:fldCharType="end"/>
              </w:r>
            </w:p>
          </w:sdtContent>
        </w:sdt>
        <w:p w:rsidR="00DB26E2" w:rsidRDefault="00DF3E5E"/>
      </w:sdtContent>
    </w:sdt>
    <w:bookmarkEnd w:id="16" w:displacedByCustomXml="prev"/>
    <w:bookmarkStart w:id="17"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DB26E2" w:rsidRDefault="006E77CC">
          <w:pPr>
            <w:pStyle w:val="2"/>
            <w:numPr>
              <w:ilvl w:val="0"/>
              <w:numId w:val="7"/>
            </w:numPr>
          </w:pPr>
          <w:r>
            <w:rPr>
              <w:rFonts w:hint="eastAsia"/>
            </w:rPr>
            <w:t>首次执行新金融工具准则、新租赁准则追溯调整前期比较数据的说明</w:t>
          </w:r>
        </w:p>
        <w:sdt>
          <w:sdtPr>
            <w:rPr>
              <w:szCs w:val="21"/>
            </w:r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EndPr/>
          <w:sdtContent>
            <w:p w:rsidR="00DB26E2" w:rsidRDefault="006E77CC" w:rsidP="005126FB">
              <w:pPr>
                <w:rPr>
                  <w:szCs w:val="21"/>
                </w:rPr>
              </w:pPr>
              <w:r>
                <w:rPr>
                  <w:szCs w:val="21"/>
                </w:rPr>
                <w:fldChar w:fldCharType="begin"/>
              </w:r>
              <w:r w:rsidR="005126FB">
                <w:rPr>
                  <w:szCs w:val="21"/>
                </w:rPr>
                <w:instrText xml:space="preserve"> MACROBUTTON  SnrToggleCheckbox □适用 </w:instrText>
              </w:r>
              <w:r>
                <w:rPr>
                  <w:szCs w:val="21"/>
                </w:rPr>
                <w:fldChar w:fldCharType="end"/>
              </w:r>
              <w:r>
                <w:rPr>
                  <w:szCs w:val="21"/>
                </w:rPr>
                <w:fldChar w:fldCharType="begin"/>
              </w:r>
              <w:r w:rsidR="005126FB">
                <w:rPr>
                  <w:szCs w:val="21"/>
                </w:rPr>
                <w:instrText xml:space="preserve"> MACROBUTTON  SnrToggleCheckbox √不适用 </w:instrText>
              </w:r>
              <w:r>
                <w:rPr>
                  <w:szCs w:val="21"/>
                </w:rPr>
                <w:fldChar w:fldCharType="end"/>
              </w:r>
            </w:p>
          </w:sdtContent>
        </w:sdt>
        <w:p w:rsidR="00DB26E2" w:rsidRDefault="00DF3E5E"/>
      </w:sdtContent>
    </w:sdt>
    <w:bookmarkEnd w:id="17" w:displacedByCustomXml="prev"/>
    <w:sdt>
      <w:sdtPr>
        <w:rPr>
          <w:b/>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rPr>
      </w:sdtEndPr>
      <w:sdtContent>
        <w:p w:rsidR="00DB26E2" w:rsidRDefault="006E77CC">
          <w:pPr>
            <w:pStyle w:val="2"/>
            <w:numPr>
              <w:ilvl w:val="0"/>
              <w:numId w:val="7"/>
            </w:numPr>
            <w:rPr>
              <w:rStyle w:val="2Char"/>
            </w:rPr>
          </w:pPr>
          <w:r>
            <w:rPr>
              <w:rStyle w:val="2Char"/>
            </w:rPr>
            <w:t>审计报告</w:t>
          </w:r>
        </w:p>
        <w:sdt>
          <w:sdtPr>
            <w:alias w:val="是否适用_审计报告全文[双击切换]"/>
            <w:tag w:val="_GBC_e60a94ad3d1e4089bfa0bacb2ee30237"/>
            <w:id w:val="2083169210"/>
            <w:lock w:val="sdtContentLocked"/>
            <w:placeholder>
              <w:docPart w:val="GBC22222222222222222222222222222"/>
            </w:placeholder>
          </w:sdtPr>
          <w:sdtEndPr/>
          <w:sdtContent>
            <w:p w:rsidR="00DB26E2" w:rsidRPr="00EC3A35" w:rsidRDefault="006E77CC">
              <w:r>
                <w:fldChar w:fldCharType="begin"/>
              </w:r>
              <w:r w:rsidR="005126FB">
                <w:instrText xml:space="preserve"> MACROBUTTON  SnrToggleCheckbox □适用 </w:instrText>
              </w:r>
              <w:r>
                <w:fldChar w:fldCharType="end"/>
              </w:r>
              <w:r>
                <w:fldChar w:fldCharType="begin"/>
              </w:r>
              <w:r w:rsidR="005126FB">
                <w:instrText xml:space="preserve"> MACROBUTTON  SnrToggleCheckbox √不适用 </w:instrText>
              </w:r>
              <w:r>
                <w:fldChar w:fldCharType="end"/>
              </w:r>
            </w:p>
          </w:sdtContent>
        </w:sdt>
      </w:sdtContent>
    </w:sdt>
    <w:sectPr w:rsidR="00DB26E2" w:rsidRPr="00EC3A35" w:rsidSect="00F87FED">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E5E" w:rsidRDefault="00DF3E5E">
      <w:r>
        <w:separator/>
      </w:r>
    </w:p>
  </w:endnote>
  <w:endnote w:type="continuationSeparator" w:id="0">
    <w:p w:rsidR="00DF3E5E" w:rsidRDefault="00DF3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A75" w:rsidRDefault="00725A75">
    <w:pPr>
      <w:pStyle w:val="a4"/>
      <w:jc w:val="center"/>
    </w:pPr>
    <w:r>
      <w:rPr>
        <w:b/>
        <w:sz w:val="24"/>
        <w:szCs w:val="24"/>
      </w:rPr>
      <w:fldChar w:fldCharType="begin"/>
    </w:r>
    <w:r>
      <w:rPr>
        <w:b/>
      </w:rPr>
      <w:instrText>PAGE</w:instrText>
    </w:r>
    <w:r>
      <w:rPr>
        <w:b/>
        <w:sz w:val="24"/>
        <w:szCs w:val="24"/>
      </w:rPr>
      <w:fldChar w:fldCharType="separate"/>
    </w:r>
    <w:r w:rsidR="009F7026">
      <w:rPr>
        <w:b/>
        <w:noProof/>
      </w:rPr>
      <w:t>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9F7026">
      <w:rPr>
        <w:b/>
        <w:noProof/>
      </w:rPr>
      <w:t>22</w:t>
    </w:r>
    <w:r>
      <w:rPr>
        <w:b/>
        <w:sz w:val="24"/>
        <w:szCs w:val="24"/>
      </w:rPr>
      <w:fldChar w:fldCharType="end"/>
    </w:r>
  </w:p>
  <w:p w:rsidR="00725A75" w:rsidRDefault="00725A7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E5E" w:rsidRDefault="00DF3E5E">
      <w:r>
        <w:separator/>
      </w:r>
    </w:p>
  </w:footnote>
  <w:footnote w:type="continuationSeparator" w:id="0">
    <w:p w:rsidR="00DF3E5E" w:rsidRDefault="00DF3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A75" w:rsidRPr="00910DBB" w:rsidRDefault="00725A75" w:rsidP="004539FD">
    <w:pPr>
      <w:pStyle w:val="a3"/>
      <w:tabs>
        <w:tab w:val="clear" w:pos="8306"/>
        <w:tab w:val="left" w:pos="8364"/>
        <w:tab w:val="left" w:pos="8505"/>
      </w:tabs>
      <w:ind w:rightChars="10" w:right="21"/>
      <w:rPr>
        <w:b/>
      </w:rPr>
    </w:pPr>
    <w:r>
      <w:rPr>
        <w:rFonts w:hint="eastAsia"/>
        <w:b/>
      </w:rPr>
      <w:t>201</w:t>
    </w:r>
    <w:r>
      <w:rPr>
        <w:b/>
      </w:rPr>
      <w:t>9</w:t>
    </w:r>
    <w:r>
      <w:rPr>
        <w:rFonts w:hint="eastAsia"/>
        <w:b/>
      </w:rPr>
      <w:t>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4BF0D4E"/>
    <w:multiLevelType w:val="multilevel"/>
    <w:tmpl w:val="2C1C947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nsid w:val="53F2240B"/>
    <w:multiLevelType w:val="hybridMultilevel"/>
    <w:tmpl w:val="70944CD8"/>
    <w:lvl w:ilvl="0" w:tplc="92484BEC">
      <w:start w:val="1"/>
      <w:numFmt w:val="decimal"/>
      <w:pStyle w:val="2"/>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4"/>
    <w:lvlOverride w:ilvl="0">
      <w:startOverride w:val="1"/>
    </w:lvlOverride>
  </w:num>
  <w:num w:numId="8">
    <w:abstractNumId w:val="3"/>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0D8C"/>
    <w:rsid w:val="000025AD"/>
    <w:rsid w:val="00002D67"/>
    <w:rsid w:val="00004EF0"/>
    <w:rsid w:val="00005976"/>
    <w:rsid w:val="00006804"/>
    <w:rsid w:val="000106CD"/>
    <w:rsid w:val="00011A2D"/>
    <w:rsid w:val="00011EBD"/>
    <w:rsid w:val="00014B22"/>
    <w:rsid w:val="000167CF"/>
    <w:rsid w:val="00016C61"/>
    <w:rsid w:val="00017F88"/>
    <w:rsid w:val="00020308"/>
    <w:rsid w:val="00022E85"/>
    <w:rsid w:val="00023072"/>
    <w:rsid w:val="00026372"/>
    <w:rsid w:val="00026BF1"/>
    <w:rsid w:val="00027A59"/>
    <w:rsid w:val="00027F32"/>
    <w:rsid w:val="00031B18"/>
    <w:rsid w:val="00032EE0"/>
    <w:rsid w:val="00033C0C"/>
    <w:rsid w:val="00034F36"/>
    <w:rsid w:val="0003730C"/>
    <w:rsid w:val="00042C29"/>
    <w:rsid w:val="0004675B"/>
    <w:rsid w:val="0005068D"/>
    <w:rsid w:val="000515D2"/>
    <w:rsid w:val="00051D2C"/>
    <w:rsid w:val="00052070"/>
    <w:rsid w:val="00055A9A"/>
    <w:rsid w:val="00057BAE"/>
    <w:rsid w:val="00060D83"/>
    <w:rsid w:val="00063153"/>
    <w:rsid w:val="00064955"/>
    <w:rsid w:val="00070440"/>
    <w:rsid w:val="000722BD"/>
    <w:rsid w:val="000819F1"/>
    <w:rsid w:val="00082C82"/>
    <w:rsid w:val="00083155"/>
    <w:rsid w:val="00083BDE"/>
    <w:rsid w:val="00084763"/>
    <w:rsid w:val="00084775"/>
    <w:rsid w:val="000876EC"/>
    <w:rsid w:val="000876FF"/>
    <w:rsid w:val="00087860"/>
    <w:rsid w:val="00087AB0"/>
    <w:rsid w:val="00091B40"/>
    <w:rsid w:val="00093471"/>
    <w:rsid w:val="00094665"/>
    <w:rsid w:val="00096176"/>
    <w:rsid w:val="00096690"/>
    <w:rsid w:val="0009788C"/>
    <w:rsid w:val="00097BE5"/>
    <w:rsid w:val="00097CB1"/>
    <w:rsid w:val="000A0E8B"/>
    <w:rsid w:val="000A297B"/>
    <w:rsid w:val="000A35B0"/>
    <w:rsid w:val="000A3AFB"/>
    <w:rsid w:val="000A5CBB"/>
    <w:rsid w:val="000A5F14"/>
    <w:rsid w:val="000A62D2"/>
    <w:rsid w:val="000B205D"/>
    <w:rsid w:val="000B2230"/>
    <w:rsid w:val="000B47DF"/>
    <w:rsid w:val="000B7FE7"/>
    <w:rsid w:val="000C033E"/>
    <w:rsid w:val="000C198C"/>
    <w:rsid w:val="000C263C"/>
    <w:rsid w:val="000C2C5C"/>
    <w:rsid w:val="000C4472"/>
    <w:rsid w:val="000C4D57"/>
    <w:rsid w:val="000C5A98"/>
    <w:rsid w:val="000C6101"/>
    <w:rsid w:val="000D26E2"/>
    <w:rsid w:val="000D34E8"/>
    <w:rsid w:val="000D3ECB"/>
    <w:rsid w:val="000D4455"/>
    <w:rsid w:val="000D44D3"/>
    <w:rsid w:val="000D74FB"/>
    <w:rsid w:val="000E0E7E"/>
    <w:rsid w:val="000E0F8B"/>
    <w:rsid w:val="000E53DC"/>
    <w:rsid w:val="000E655B"/>
    <w:rsid w:val="000E76B0"/>
    <w:rsid w:val="000E7947"/>
    <w:rsid w:val="000E79FC"/>
    <w:rsid w:val="000F04F2"/>
    <w:rsid w:val="000F072B"/>
    <w:rsid w:val="000F089F"/>
    <w:rsid w:val="000F09A6"/>
    <w:rsid w:val="000F0E4C"/>
    <w:rsid w:val="000F2A78"/>
    <w:rsid w:val="000F3885"/>
    <w:rsid w:val="000F51EA"/>
    <w:rsid w:val="000F5FAB"/>
    <w:rsid w:val="000F7526"/>
    <w:rsid w:val="00103E07"/>
    <w:rsid w:val="00105356"/>
    <w:rsid w:val="001061B8"/>
    <w:rsid w:val="00106240"/>
    <w:rsid w:val="0010708E"/>
    <w:rsid w:val="001074ED"/>
    <w:rsid w:val="0011372F"/>
    <w:rsid w:val="0011437C"/>
    <w:rsid w:val="00114FEC"/>
    <w:rsid w:val="0011723F"/>
    <w:rsid w:val="00117AFC"/>
    <w:rsid w:val="00120465"/>
    <w:rsid w:val="001209E4"/>
    <w:rsid w:val="00120D4D"/>
    <w:rsid w:val="00121B1E"/>
    <w:rsid w:val="001239D6"/>
    <w:rsid w:val="001305F8"/>
    <w:rsid w:val="00130777"/>
    <w:rsid w:val="00130D65"/>
    <w:rsid w:val="0013264B"/>
    <w:rsid w:val="00132B45"/>
    <w:rsid w:val="00134D50"/>
    <w:rsid w:val="00137325"/>
    <w:rsid w:val="00137B51"/>
    <w:rsid w:val="00142DBD"/>
    <w:rsid w:val="0014310F"/>
    <w:rsid w:val="00143415"/>
    <w:rsid w:val="00144D01"/>
    <w:rsid w:val="00144D80"/>
    <w:rsid w:val="001468B0"/>
    <w:rsid w:val="001479F6"/>
    <w:rsid w:val="001506F5"/>
    <w:rsid w:val="001533AF"/>
    <w:rsid w:val="00157D86"/>
    <w:rsid w:val="00160BDC"/>
    <w:rsid w:val="00160F04"/>
    <w:rsid w:val="00161225"/>
    <w:rsid w:val="00161298"/>
    <w:rsid w:val="00164067"/>
    <w:rsid w:val="001710C4"/>
    <w:rsid w:val="001724EA"/>
    <w:rsid w:val="00173183"/>
    <w:rsid w:val="00173E27"/>
    <w:rsid w:val="00173EA7"/>
    <w:rsid w:val="00174559"/>
    <w:rsid w:val="00176962"/>
    <w:rsid w:val="001806D5"/>
    <w:rsid w:val="00185611"/>
    <w:rsid w:val="00186744"/>
    <w:rsid w:val="00186E77"/>
    <w:rsid w:val="0019189B"/>
    <w:rsid w:val="00192DC9"/>
    <w:rsid w:val="0019376A"/>
    <w:rsid w:val="00194E3C"/>
    <w:rsid w:val="00195E4C"/>
    <w:rsid w:val="0019604A"/>
    <w:rsid w:val="00197A41"/>
    <w:rsid w:val="00197B14"/>
    <w:rsid w:val="001A04CA"/>
    <w:rsid w:val="001A1310"/>
    <w:rsid w:val="001A1C67"/>
    <w:rsid w:val="001A2150"/>
    <w:rsid w:val="001A2EE9"/>
    <w:rsid w:val="001A324B"/>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85E"/>
    <w:rsid w:val="001C7DA0"/>
    <w:rsid w:val="001D0568"/>
    <w:rsid w:val="001D3FB1"/>
    <w:rsid w:val="001D67D3"/>
    <w:rsid w:val="001E492C"/>
    <w:rsid w:val="001E54DB"/>
    <w:rsid w:val="001E65DC"/>
    <w:rsid w:val="001E6F57"/>
    <w:rsid w:val="001E7D8F"/>
    <w:rsid w:val="001F0139"/>
    <w:rsid w:val="0020216B"/>
    <w:rsid w:val="00203AB0"/>
    <w:rsid w:val="00203C70"/>
    <w:rsid w:val="00203E56"/>
    <w:rsid w:val="00204937"/>
    <w:rsid w:val="00210366"/>
    <w:rsid w:val="002138B6"/>
    <w:rsid w:val="00214A10"/>
    <w:rsid w:val="00215E8B"/>
    <w:rsid w:val="00221402"/>
    <w:rsid w:val="00221CBC"/>
    <w:rsid w:val="00222CEC"/>
    <w:rsid w:val="00222F6F"/>
    <w:rsid w:val="002230AC"/>
    <w:rsid w:val="00223C7D"/>
    <w:rsid w:val="00227479"/>
    <w:rsid w:val="0023187D"/>
    <w:rsid w:val="002353DA"/>
    <w:rsid w:val="00235B24"/>
    <w:rsid w:val="00237EF5"/>
    <w:rsid w:val="00241174"/>
    <w:rsid w:val="00241212"/>
    <w:rsid w:val="00242CA3"/>
    <w:rsid w:val="002436F4"/>
    <w:rsid w:val="00243C9D"/>
    <w:rsid w:val="0024742D"/>
    <w:rsid w:val="00251C8C"/>
    <w:rsid w:val="00251FAA"/>
    <w:rsid w:val="00253021"/>
    <w:rsid w:val="00254EAD"/>
    <w:rsid w:val="00254F98"/>
    <w:rsid w:val="002608A5"/>
    <w:rsid w:val="002608B5"/>
    <w:rsid w:val="00260980"/>
    <w:rsid w:val="002609FF"/>
    <w:rsid w:val="002627B6"/>
    <w:rsid w:val="00262B8C"/>
    <w:rsid w:val="0027014D"/>
    <w:rsid w:val="0027054D"/>
    <w:rsid w:val="002715F9"/>
    <w:rsid w:val="0027504C"/>
    <w:rsid w:val="00275813"/>
    <w:rsid w:val="00275F54"/>
    <w:rsid w:val="00277C17"/>
    <w:rsid w:val="0028038A"/>
    <w:rsid w:val="00281D03"/>
    <w:rsid w:val="00283A46"/>
    <w:rsid w:val="00286EB0"/>
    <w:rsid w:val="00287B50"/>
    <w:rsid w:val="002907C5"/>
    <w:rsid w:val="00291CA4"/>
    <w:rsid w:val="002922AB"/>
    <w:rsid w:val="00292F10"/>
    <w:rsid w:val="00294FF4"/>
    <w:rsid w:val="00295DF8"/>
    <w:rsid w:val="0029687A"/>
    <w:rsid w:val="002968D2"/>
    <w:rsid w:val="002A0DF8"/>
    <w:rsid w:val="002A2DD5"/>
    <w:rsid w:val="002A2DE2"/>
    <w:rsid w:val="002A3E7B"/>
    <w:rsid w:val="002A587A"/>
    <w:rsid w:val="002A66CC"/>
    <w:rsid w:val="002A7022"/>
    <w:rsid w:val="002B03E0"/>
    <w:rsid w:val="002B1B46"/>
    <w:rsid w:val="002B59A4"/>
    <w:rsid w:val="002B6648"/>
    <w:rsid w:val="002B7383"/>
    <w:rsid w:val="002C0887"/>
    <w:rsid w:val="002C1854"/>
    <w:rsid w:val="002C2063"/>
    <w:rsid w:val="002C297D"/>
    <w:rsid w:val="002C3C12"/>
    <w:rsid w:val="002C5353"/>
    <w:rsid w:val="002C7989"/>
    <w:rsid w:val="002D02E7"/>
    <w:rsid w:val="002D06C4"/>
    <w:rsid w:val="002D10F6"/>
    <w:rsid w:val="002D331C"/>
    <w:rsid w:val="002D503A"/>
    <w:rsid w:val="002D5254"/>
    <w:rsid w:val="002D69C5"/>
    <w:rsid w:val="002E01E6"/>
    <w:rsid w:val="002E24E1"/>
    <w:rsid w:val="002E260C"/>
    <w:rsid w:val="002E3D40"/>
    <w:rsid w:val="002E3FD1"/>
    <w:rsid w:val="002E62B5"/>
    <w:rsid w:val="002F0D26"/>
    <w:rsid w:val="002F350B"/>
    <w:rsid w:val="002F5C88"/>
    <w:rsid w:val="002F6A87"/>
    <w:rsid w:val="00300B8D"/>
    <w:rsid w:val="00301D64"/>
    <w:rsid w:val="00302A66"/>
    <w:rsid w:val="003031AB"/>
    <w:rsid w:val="00303D56"/>
    <w:rsid w:val="00303FBD"/>
    <w:rsid w:val="00304991"/>
    <w:rsid w:val="00304DB9"/>
    <w:rsid w:val="0030610C"/>
    <w:rsid w:val="003072B7"/>
    <w:rsid w:val="003073D8"/>
    <w:rsid w:val="00307A9A"/>
    <w:rsid w:val="00311CEB"/>
    <w:rsid w:val="003125E3"/>
    <w:rsid w:val="0031499A"/>
    <w:rsid w:val="00315199"/>
    <w:rsid w:val="00316F4D"/>
    <w:rsid w:val="00321CDB"/>
    <w:rsid w:val="00325804"/>
    <w:rsid w:val="00326143"/>
    <w:rsid w:val="00326CFE"/>
    <w:rsid w:val="003300A8"/>
    <w:rsid w:val="003311CF"/>
    <w:rsid w:val="0033247F"/>
    <w:rsid w:val="00332A08"/>
    <w:rsid w:val="00333D6F"/>
    <w:rsid w:val="00334C74"/>
    <w:rsid w:val="003378C6"/>
    <w:rsid w:val="00340782"/>
    <w:rsid w:val="003410E7"/>
    <w:rsid w:val="003416AB"/>
    <w:rsid w:val="0035114F"/>
    <w:rsid w:val="003548D7"/>
    <w:rsid w:val="00354D4D"/>
    <w:rsid w:val="003568CB"/>
    <w:rsid w:val="003575EE"/>
    <w:rsid w:val="003576CE"/>
    <w:rsid w:val="00361760"/>
    <w:rsid w:val="00361EBE"/>
    <w:rsid w:val="003633FB"/>
    <w:rsid w:val="00363B70"/>
    <w:rsid w:val="00366936"/>
    <w:rsid w:val="003704CC"/>
    <w:rsid w:val="0037082C"/>
    <w:rsid w:val="0037098A"/>
    <w:rsid w:val="00371486"/>
    <w:rsid w:val="0037270F"/>
    <w:rsid w:val="00372ADB"/>
    <w:rsid w:val="003740B3"/>
    <w:rsid w:val="003743F5"/>
    <w:rsid w:val="003757A1"/>
    <w:rsid w:val="00375A66"/>
    <w:rsid w:val="0038451B"/>
    <w:rsid w:val="00386711"/>
    <w:rsid w:val="00387424"/>
    <w:rsid w:val="003876F6"/>
    <w:rsid w:val="003907EC"/>
    <w:rsid w:val="0039114F"/>
    <w:rsid w:val="003912F2"/>
    <w:rsid w:val="00391412"/>
    <w:rsid w:val="00397DE5"/>
    <w:rsid w:val="003A013E"/>
    <w:rsid w:val="003A036A"/>
    <w:rsid w:val="003A161D"/>
    <w:rsid w:val="003A25B1"/>
    <w:rsid w:val="003A2B54"/>
    <w:rsid w:val="003A2CA3"/>
    <w:rsid w:val="003A2F10"/>
    <w:rsid w:val="003A66AC"/>
    <w:rsid w:val="003B07CD"/>
    <w:rsid w:val="003B4182"/>
    <w:rsid w:val="003B65BB"/>
    <w:rsid w:val="003B6635"/>
    <w:rsid w:val="003C00B0"/>
    <w:rsid w:val="003C08A9"/>
    <w:rsid w:val="003C0B43"/>
    <w:rsid w:val="003C14E9"/>
    <w:rsid w:val="003C1891"/>
    <w:rsid w:val="003C263F"/>
    <w:rsid w:val="003C300A"/>
    <w:rsid w:val="003D27F1"/>
    <w:rsid w:val="003D538D"/>
    <w:rsid w:val="003D5D59"/>
    <w:rsid w:val="003D798D"/>
    <w:rsid w:val="003E28A2"/>
    <w:rsid w:val="003E2FD4"/>
    <w:rsid w:val="003E31D6"/>
    <w:rsid w:val="003E3DF4"/>
    <w:rsid w:val="003E4632"/>
    <w:rsid w:val="003E7035"/>
    <w:rsid w:val="003E75AE"/>
    <w:rsid w:val="003F1B80"/>
    <w:rsid w:val="003F2322"/>
    <w:rsid w:val="003F2926"/>
    <w:rsid w:val="003F39EE"/>
    <w:rsid w:val="003F3BCB"/>
    <w:rsid w:val="003F40CB"/>
    <w:rsid w:val="003F5280"/>
    <w:rsid w:val="003F6422"/>
    <w:rsid w:val="003F7F37"/>
    <w:rsid w:val="00401EF5"/>
    <w:rsid w:val="00402981"/>
    <w:rsid w:val="00402BF5"/>
    <w:rsid w:val="00402E2E"/>
    <w:rsid w:val="0040362A"/>
    <w:rsid w:val="0040445C"/>
    <w:rsid w:val="00405F79"/>
    <w:rsid w:val="00406CEC"/>
    <w:rsid w:val="00407025"/>
    <w:rsid w:val="00411520"/>
    <w:rsid w:val="00411E20"/>
    <w:rsid w:val="00412D7E"/>
    <w:rsid w:val="00413D7B"/>
    <w:rsid w:val="00413D7F"/>
    <w:rsid w:val="00415492"/>
    <w:rsid w:val="004163CB"/>
    <w:rsid w:val="0041672C"/>
    <w:rsid w:val="00420D52"/>
    <w:rsid w:val="00423760"/>
    <w:rsid w:val="0042392E"/>
    <w:rsid w:val="00427B54"/>
    <w:rsid w:val="0043090C"/>
    <w:rsid w:val="00430BF3"/>
    <w:rsid w:val="0043168F"/>
    <w:rsid w:val="00431D6D"/>
    <w:rsid w:val="004322E4"/>
    <w:rsid w:val="00433165"/>
    <w:rsid w:val="004335F4"/>
    <w:rsid w:val="00434CA5"/>
    <w:rsid w:val="0043507B"/>
    <w:rsid w:val="004355C7"/>
    <w:rsid w:val="00440CB8"/>
    <w:rsid w:val="00441C7F"/>
    <w:rsid w:val="00441F47"/>
    <w:rsid w:val="00442FC6"/>
    <w:rsid w:val="00444EF8"/>
    <w:rsid w:val="00446C4A"/>
    <w:rsid w:val="00446E7F"/>
    <w:rsid w:val="00450B39"/>
    <w:rsid w:val="00451192"/>
    <w:rsid w:val="004539FD"/>
    <w:rsid w:val="00456546"/>
    <w:rsid w:val="00456D9C"/>
    <w:rsid w:val="004605AB"/>
    <w:rsid w:val="0046099B"/>
    <w:rsid w:val="004610A7"/>
    <w:rsid w:val="00461A2B"/>
    <w:rsid w:val="00463B6F"/>
    <w:rsid w:val="00470A34"/>
    <w:rsid w:val="004713D5"/>
    <w:rsid w:val="004723E1"/>
    <w:rsid w:val="00475617"/>
    <w:rsid w:val="00476411"/>
    <w:rsid w:val="00476A56"/>
    <w:rsid w:val="00481912"/>
    <w:rsid w:val="0048335B"/>
    <w:rsid w:val="004835E9"/>
    <w:rsid w:val="004836F6"/>
    <w:rsid w:val="00483AF9"/>
    <w:rsid w:val="0048408D"/>
    <w:rsid w:val="004847F5"/>
    <w:rsid w:val="004867F4"/>
    <w:rsid w:val="00486D3F"/>
    <w:rsid w:val="00494338"/>
    <w:rsid w:val="00496F75"/>
    <w:rsid w:val="00497F26"/>
    <w:rsid w:val="00497FD8"/>
    <w:rsid w:val="004A02D7"/>
    <w:rsid w:val="004A0C2E"/>
    <w:rsid w:val="004A2B1C"/>
    <w:rsid w:val="004A75A0"/>
    <w:rsid w:val="004B0930"/>
    <w:rsid w:val="004B1182"/>
    <w:rsid w:val="004B52C5"/>
    <w:rsid w:val="004B56CF"/>
    <w:rsid w:val="004B5B8E"/>
    <w:rsid w:val="004C2E94"/>
    <w:rsid w:val="004C3483"/>
    <w:rsid w:val="004C3EDB"/>
    <w:rsid w:val="004C4A15"/>
    <w:rsid w:val="004C5B53"/>
    <w:rsid w:val="004C5E7A"/>
    <w:rsid w:val="004C6421"/>
    <w:rsid w:val="004C757E"/>
    <w:rsid w:val="004C78CC"/>
    <w:rsid w:val="004D0B4B"/>
    <w:rsid w:val="004D15EA"/>
    <w:rsid w:val="004D3A1F"/>
    <w:rsid w:val="004D4D35"/>
    <w:rsid w:val="004D563F"/>
    <w:rsid w:val="004D6610"/>
    <w:rsid w:val="004D72F8"/>
    <w:rsid w:val="004D7940"/>
    <w:rsid w:val="004E0630"/>
    <w:rsid w:val="004E0F77"/>
    <w:rsid w:val="004E2BE5"/>
    <w:rsid w:val="004E33D4"/>
    <w:rsid w:val="004E3CE7"/>
    <w:rsid w:val="004E3E20"/>
    <w:rsid w:val="004E40DB"/>
    <w:rsid w:val="004E5582"/>
    <w:rsid w:val="004F02B6"/>
    <w:rsid w:val="004F153B"/>
    <w:rsid w:val="004F27DA"/>
    <w:rsid w:val="004F36D3"/>
    <w:rsid w:val="004F38BD"/>
    <w:rsid w:val="004F47E0"/>
    <w:rsid w:val="004F5369"/>
    <w:rsid w:val="004F6530"/>
    <w:rsid w:val="004F7398"/>
    <w:rsid w:val="00502944"/>
    <w:rsid w:val="005032CF"/>
    <w:rsid w:val="00503A3C"/>
    <w:rsid w:val="00505487"/>
    <w:rsid w:val="0050665D"/>
    <w:rsid w:val="00506BDB"/>
    <w:rsid w:val="00506CC9"/>
    <w:rsid w:val="00511B03"/>
    <w:rsid w:val="00512618"/>
    <w:rsid w:val="005126FB"/>
    <w:rsid w:val="0051383E"/>
    <w:rsid w:val="00513D1B"/>
    <w:rsid w:val="005163AA"/>
    <w:rsid w:val="005177F7"/>
    <w:rsid w:val="00523331"/>
    <w:rsid w:val="00524143"/>
    <w:rsid w:val="0052529E"/>
    <w:rsid w:val="00526A48"/>
    <w:rsid w:val="00527B55"/>
    <w:rsid w:val="005303D0"/>
    <w:rsid w:val="005305D2"/>
    <w:rsid w:val="005335C7"/>
    <w:rsid w:val="00534E38"/>
    <w:rsid w:val="00535098"/>
    <w:rsid w:val="005400B8"/>
    <w:rsid w:val="00540744"/>
    <w:rsid w:val="00540A5F"/>
    <w:rsid w:val="00541CF8"/>
    <w:rsid w:val="00543095"/>
    <w:rsid w:val="005464A9"/>
    <w:rsid w:val="00546E98"/>
    <w:rsid w:val="0054715C"/>
    <w:rsid w:val="005526B9"/>
    <w:rsid w:val="005529F7"/>
    <w:rsid w:val="00553370"/>
    <w:rsid w:val="005557F3"/>
    <w:rsid w:val="00555F88"/>
    <w:rsid w:val="0055740E"/>
    <w:rsid w:val="00557C5D"/>
    <w:rsid w:val="0056039A"/>
    <w:rsid w:val="00562288"/>
    <w:rsid w:val="00562306"/>
    <w:rsid w:val="00562540"/>
    <w:rsid w:val="00563134"/>
    <w:rsid w:val="00563503"/>
    <w:rsid w:val="00563F99"/>
    <w:rsid w:val="00565A39"/>
    <w:rsid w:val="00566C7E"/>
    <w:rsid w:val="00570C48"/>
    <w:rsid w:val="00571C10"/>
    <w:rsid w:val="00572EE1"/>
    <w:rsid w:val="005762C1"/>
    <w:rsid w:val="005762F3"/>
    <w:rsid w:val="00577C6D"/>
    <w:rsid w:val="00581C01"/>
    <w:rsid w:val="00584B00"/>
    <w:rsid w:val="00587015"/>
    <w:rsid w:val="00587111"/>
    <w:rsid w:val="00587CF2"/>
    <w:rsid w:val="00587DC8"/>
    <w:rsid w:val="00593463"/>
    <w:rsid w:val="005941F8"/>
    <w:rsid w:val="005954F5"/>
    <w:rsid w:val="005A006B"/>
    <w:rsid w:val="005A613F"/>
    <w:rsid w:val="005B1613"/>
    <w:rsid w:val="005B26C0"/>
    <w:rsid w:val="005B4F2C"/>
    <w:rsid w:val="005B5FFD"/>
    <w:rsid w:val="005C0900"/>
    <w:rsid w:val="005C0993"/>
    <w:rsid w:val="005C0DE9"/>
    <w:rsid w:val="005C1323"/>
    <w:rsid w:val="005C405D"/>
    <w:rsid w:val="005C53F1"/>
    <w:rsid w:val="005C580A"/>
    <w:rsid w:val="005C76F2"/>
    <w:rsid w:val="005D0D2B"/>
    <w:rsid w:val="005D317E"/>
    <w:rsid w:val="005D32ED"/>
    <w:rsid w:val="005D3439"/>
    <w:rsid w:val="005D3AE0"/>
    <w:rsid w:val="005D5085"/>
    <w:rsid w:val="005D6B1C"/>
    <w:rsid w:val="005E05A2"/>
    <w:rsid w:val="005E0D6C"/>
    <w:rsid w:val="005E42E5"/>
    <w:rsid w:val="005E77EE"/>
    <w:rsid w:val="005E7AC6"/>
    <w:rsid w:val="005F0D77"/>
    <w:rsid w:val="005F1AA3"/>
    <w:rsid w:val="005F2C3A"/>
    <w:rsid w:val="005F63D9"/>
    <w:rsid w:val="005F698C"/>
    <w:rsid w:val="00601E89"/>
    <w:rsid w:val="00602A7D"/>
    <w:rsid w:val="00602BF6"/>
    <w:rsid w:val="00603598"/>
    <w:rsid w:val="006053CC"/>
    <w:rsid w:val="00606ED4"/>
    <w:rsid w:val="00613809"/>
    <w:rsid w:val="0061571C"/>
    <w:rsid w:val="006209C8"/>
    <w:rsid w:val="0062232D"/>
    <w:rsid w:val="00624E07"/>
    <w:rsid w:val="0062578B"/>
    <w:rsid w:val="00627EAB"/>
    <w:rsid w:val="00630FE2"/>
    <w:rsid w:val="00631499"/>
    <w:rsid w:val="00633893"/>
    <w:rsid w:val="006358D0"/>
    <w:rsid w:val="006378EA"/>
    <w:rsid w:val="00637CE0"/>
    <w:rsid w:val="006409A4"/>
    <w:rsid w:val="00642C85"/>
    <w:rsid w:val="00642D1A"/>
    <w:rsid w:val="006436B1"/>
    <w:rsid w:val="006439D7"/>
    <w:rsid w:val="00643A0F"/>
    <w:rsid w:val="00643FCB"/>
    <w:rsid w:val="00644078"/>
    <w:rsid w:val="00645120"/>
    <w:rsid w:val="00651316"/>
    <w:rsid w:val="006515B5"/>
    <w:rsid w:val="00653049"/>
    <w:rsid w:val="00654164"/>
    <w:rsid w:val="00654277"/>
    <w:rsid w:val="00654C83"/>
    <w:rsid w:val="006551FF"/>
    <w:rsid w:val="0065641F"/>
    <w:rsid w:val="00656776"/>
    <w:rsid w:val="00656D71"/>
    <w:rsid w:val="006570D2"/>
    <w:rsid w:val="00657957"/>
    <w:rsid w:val="00657B2D"/>
    <w:rsid w:val="00660E9C"/>
    <w:rsid w:val="00663099"/>
    <w:rsid w:val="006637D8"/>
    <w:rsid w:val="00664AAF"/>
    <w:rsid w:val="00664B69"/>
    <w:rsid w:val="006651B0"/>
    <w:rsid w:val="0066562C"/>
    <w:rsid w:val="00665A42"/>
    <w:rsid w:val="00667FCF"/>
    <w:rsid w:val="00673509"/>
    <w:rsid w:val="0067399B"/>
    <w:rsid w:val="006752EE"/>
    <w:rsid w:val="00675EED"/>
    <w:rsid w:val="00676A15"/>
    <w:rsid w:val="006802B1"/>
    <w:rsid w:val="006848BD"/>
    <w:rsid w:val="00684D53"/>
    <w:rsid w:val="00686704"/>
    <w:rsid w:val="00687834"/>
    <w:rsid w:val="00687FFD"/>
    <w:rsid w:val="006907CB"/>
    <w:rsid w:val="006938AB"/>
    <w:rsid w:val="00695489"/>
    <w:rsid w:val="006954C4"/>
    <w:rsid w:val="0069575B"/>
    <w:rsid w:val="00696938"/>
    <w:rsid w:val="00697AA4"/>
    <w:rsid w:val="00697D31"/>
    <w:rsid w:val="006A653B"/>
    <w:rsid w:val="006B023C"/>
    <w:rsid w:val="006B1CE3"/>
    <w:rsid w:val="006B5105"/>
    <w:rsid w:val="006B5C36"/>
    <w:rsid w:val="006C01F7"/>
    <w:rsid w:val="006C0E98"/>
    <w:rsid w:val="006C0EC1"/>
    <w:rsid w:val="006C2BC7"/>
    <w:rsid w:val="006C3DC4"/>
    <w:rsid w:val="006C4088"/>
    <w:rsid w:val="006D047E"/>
    <w:rsid w:val="006D05BF"/>
    <w:rsid w:val="006D242C"/>
    <w:rsid w:val="006D46F6"/>
    <w:rsid w:val="006D4730"/>
    <w:rsid w:val="006D5CE4"/>
    <w:rsid w:val="006D630B"/>
    <w:rsid w:val="006D69DD"/>
    <w:rsid w:val="006D70DE"/>
    <w:rsid w:val="006D7BE0"/>
    <w:rsid w:val="006E1918"/>
    <w:rsid w:val="006E2A34"/>
    <w:rsid w:val="006E4A7D"/>
    <w:rsid w:val="006E6DE8"/>
    <w:rsid w:val="006E6FDA"/>
    <w:rsid w:val="006E77CC"/>
    <w:rsid w:val="006F20CF"/>
    <w:rsid w:val="006F2488"/>
    <w:rsid w:val="006F24C1"/>
    <w:rsid w:val="006F26B5"/>
    <w:rsid w:val="006F2A4F"/>
    <w:rsid w:val="006F4ECD"/>
    <w:rsid w:val="006F6E9F"/>
    <w:rsid w:val="0070067F"/>
    <w:rsid w:val="00702A2C"/>
    <w:rsid w:val="00702AD5"/>
    <w:rsid w:val="00702C8C"/>
    <w:rsid w:val="00703E76"/>
    <w:rsid w:val="00705F0D"/>
    <w:rsid w:val="007069C1"/>
    <w:rsid w:val="0070786F"/>
    <w:rsid w:val="00707EB7"/>
    <w:rsid w:val="00710491"/>
    <w:rsid w:val="007109C3"/>
    <w:rsid w:val="007128FF"/>
    <w:rsid w:val="00712DED"/>
    <w:rsid w:val="00717998"/>
    <w:rsid w:val="00720CD9"/>
    <w:rsid w:val="007228F3"/>
    <w:rsid w:val="00722C58"/>
    <w:rsid w:val="00722F51"/>
    <w:rsid w:val="00723065"/>
    <w:rsid w:val="0072417F"/>
    <w:rsid w:val="00725A75"/>
    <w:rsid w:val="00725BC1"/>
    <w:rsid w:val="007263AD"/>
    <w:rsid w:val="00726A5D"/>
    <w:rsid w:val="007303DF"/>
    <w:rsid w:val="00731A69"/>
    <w:rsid w:val="00732D03"/>
    <w:rsid w:val="00732E61"/>
    <w:rsid w:val="00735B87"/>
    <w:rsid w:val="00742BA5"/>
    <w:rsid w:val="00743EB9"/>
    <w:rsid w:val="00744300"/>
    <w:rsid w:val="00744CA7"/>
    <w:rsid w:val="00745CB1"/>
    <w:rsid w:val="00751745"/>
    <w:rsid w:val="00754683"/>
    <w:rsid w:val="00755BBE"/>
    <w:rsid w:val="00756D2D"/>
    <w:rsid w:val="00760189"/>
    <w:rsid w:val="00760F69"/>
    <w:rsid w:val="007611F5"/>
    <w:rsid w:val="0076321E"/>
    <w:rsid w:val="00763365"/>
    <w:rsid w:val="007636EE"/>
    <w:rsid w:val="0076659C"/>
    <w:rsid w:val="00766616"/>
    <w:rsid w:val="00766A2A"/>
    <w:rsid w:val="00766A92"/>
    <w:rsid w:val="00770883"/>
    <w:rsid w:val="00771C59"/>
    <w:rsid w:val="007720B8"/>
    <w:rsid w:val="00773060"/>
    <w:rsid w:val="0077690B"/>
    <w:rsid w:val="00777B5C"/>
    <w:rsid w:val="007809F2"/>
    <w:rsid w:val="00780DFB"/>
    <w:rsid w:val="00784BA9"/>
    <w:rsid w:val="00791BD6"/>
    <w:rsid w:val="00792BE2"/>
    <w:rsid w:val="0079703E"/>
    <w:rsid w:val="00797A36"/>
    <w:rsid w:val="007A02E6"/>
    <w:rsid w:val="007A1A4C"/>
    <w:rsid w:val="007A39E6"/>
    <w:rsid w:val="007A512B"/>
    <w:rsid w:val="007B07FE"/>
    <w:rsid w:val="007B31A8"/>
    <w:rsid w:val="007B3AC1"/>
    <w:rsid w:val="007B5055"/>
    <w:rsid w:val="007B7A89"/>
    <w:rsid w:val="007C076B"/>
    <w:rsid w:val="007C194D"/>
    <w:rsid w:val="007C29DB"/>
    <w:rsid w:val="007C66A1"/>
    <w:rsid w:val="007C712D"/>
    <w:rsid w:val="007D2571"/>
    <w:rsid w:val="007D6708"/>
    <w:rsid w:val="007E1E59"/>
    <w:rsid w:val="007E6E48"/>
    <w:rsid w:val="007E7592"/>
    <w:rsid w:val="007F05C9"/>
    <w:rsid w:val="007F0E3C"/>
    <w:rsid w:val="007F152C"/>
    <w:rsid w:val="007F6E4C"/>
    <w:rsid w:val="0080171E"/>
    <w:rsid w:val="008023DC"/>
    <w:rsid w:val="008063EB"/>
    <w:rsid w:val="00806B1F"/>
    <w:rsid w:val="008114DE"/>
    <w:rsid w:val="00811AFB"/>
    <w:rsid w:val="008127CB"/>
    <w:rsid w:val="008139BD"/>
    <w:rsid w:val="00813D27"/>
    <w:rsid w:val="00815A37"/>
    <w:rsid w:val="00816F63"/>
    <w:rsid w:val="00817809"/>
    <w:rsid w:val="008213A2"/>
    <w:rsid w:val="00823271"/>
    <w:rsid w:val="0082447F"/>
    <w:rsid w:val="0082794C"/>
    <w:rsid w:val="00827C6D"/>
    <w:rsid w:val="00831122"/>
    <w:rsid w:val="008347BF"/>
    <w:rsid w:val="0083503C"/>
    <w:rsid w:val="00835769"/>
    <w:rsid w:val="008408AB"/>
    <w:rsid w:val="00841A90"/>
    <w:rsid w:val="00841D65"/>
    <w:rsid w:val="00843700"/>
    <w:rsid w:val="008447F7"/>
    <w:rsid w:val="008454B3"/>
    <w:rsid w:val="00850223"/>
    <w:rsid w:val="00851055"/>
    <w:rsid w:val="00851679"/>
    <w:rsid w:val="008520F3"/>
    <w:rsid w:val="00852510"/>
    <w:rsid w:val="00854EC8"/>
    <w:rsid w:val="008561FE"/>
    <w:rsid w:val="00856C9D"/>
    <w:rsid w:val="008576F7"/>
    <w:rsid w:val="00857CC7"/>
    <w:rsid w:val="008642A0"/>
    <w:rsid w:val="00864E21"/>
    <w:rsid w:val="008650A6"/>
    <w:rsid w:val="008653B9"/>
    <w:rsid w:val="008661D0"/>
    <w:rsid w:val="00867146"/>
    <w:rsid w:val="00867336"/>
    <w:rsid w:val="00871AB0"/>
    <w:rsid w:val="008763C5"/>
    <w:rsid w:val="008807FD"/>
    <w:rsid w:val="00883118"/>
    <w:rsid w:val="00884499"/>
    <w:rsid w:val="00884EA5"/>
    <w:rsid w:val="00885AEA"/>
    <w:rsid w:val="00885B59"/>
    <w:rsid w:val="008869E5"/>
    <w:rsid w:val="0088740C"/>
    <w:rsid w:val="008959D7"/>
    <w:rsid w:val="008966FD"/>
    <w:rsid w:val="008A08A8"/>
    <w:rsid w:val="008A2469"/>
    <w:rsid w:val="008A74B0"/>
    <w:rsid w:val="008B0056"/>
    <w:rsid w:val="008B27F6"/>
    <w:rsid w:val="008B2D6A"/>
    <w:rsid w:val="008B4C14"/>
    <w:rsid w:val="008B6C52"/>
    <w:rsid w:val="008B7473"/>
    <w:rsid w:val="008C4387"/>
    <w:rsid w:val="008C4946"/>
    <w:rsid w:val="008C4C4F"/>
    <w:rsid w:val="008C7543"/>
    <w:rsid w:val="008D2081"/>
    <w:rsid w:val="008D240F"/>
    <w:rsid w:val="008D282E"/>
    <w:rsid w:val="008D3D9F"/>
    <w:rsid w:val="008D4526"/>
    <w:rsid w:val="008D580D"/>
    <w:rsid w:val="008D59D8"/>
    <w:rsid w:val="008D7132"/>
    <w:rsid w:val="008E1ACE"/>
    <w:rsid w:val="008E1FD6"/>
    <w:rsid w:val="008E244D"/>
    <w:rsid w:val="008E2A7F"/>
    <w:rsid w:val="008E335A"/>
    <w:rsid w:val="008E3CE5"/>
    <w:rsid w:val="008F00D1"/>
    <w:rsid w:val="008F1429"/>
    <w:rsid w:val="008F41B3"/>
    <w:rsid w:val="008F43DE"/>
    <w:rsid w:val="008F4B04"/>
    <w:rsid w:val="008F5D81"/>
    <w:rsid w:val="008F60CB"/>
    <w:rsid w:val="008F6DC3"/>
    <w:rsid w:val="0090047C"/>
    <w:rsid w:val="0090131C"/>
    <w:rsid w:val="0090168F"/>
    <w:rsid w:val="00901FFD"/>
    <w:rsid w:val="00902EC8"/>
    <w:rsid w:val="009051CA"/>
    <w:rsid w:val="00905D2A"/>
    <w:rsid w:val="00910382"/>
    <w:rsid w:val="00910DBB"/>
    <w:rsid w:val="00910EAD"/>
    <w:rsid w:val="00914AA2"/>
    <w:rsid w:val="00916005"/>
    <w:rsid w:val="009179B6"/>
    <w:rsid w:val="00920D37"/>
    <w:rsid w:val="00930FB0"/>
    <w:rsid w:val="009317F5"/>
    <w:rsid w:val="00931ADC"/>
    <w:rsid w:val="00932FF7"/>
    <w:rsid w:val="00933B7E"/>
    <w:rsid w:val="00933F81"/>
    <w:rsid w:val="00934C02"/>
    <w:rsid w:val="0093611A"/>
    <w:rsid w:val="0094417B"/>
    <w:rsid w:val="00944405"/>
    <w:rsid w:val="009447CA"/>
    <w:rsid w:val="00944A04"/>
    <w:rsid w:val="00945631"/>
    <w:rsid w:val="0094612F"/>
    <w:rsid w:val="009462D8"/>
    <w:rsid w:val="00946DBA"/>
    <w:rsid w:val="00947DAA"/>
    <w:rsid w:val="009511B8"/>
    <w:rsid w:val="00952826"/>
    <w:rsid w:val="00952D1B"/>
    <w:rsid w:val="009536E5"/>
    <w:rsid w:val="0095425B"/>
    <w:rsid w:val="00956FE5"/>
    <w:rsid w:val="00957987"/>
    <w:rsid w:val="00957CA1"/>
    <w:rsid w:val="00960D93"/>
    <w:rsid w:val="00961A5A"/>
    <w:rsid w:val="00963213"/>
    <w:rsid w:val="00963516"/>
    <w:rsid w:val="00964A2B"/>
    <w:rsid w:val="00966B0E"/>
    <w:rsid w:val="009672BC"/>
    <w:rsid w:val="00967429"/>
    <w:rsid w:val="00970214"/>
    <w:rsid w:val="009709A6"/>
    <w:rsid w:val="00971FD6"/>
    <w:rsid w:val="00972ADD"/>
    <w:rsid w:val="00973C89"/>
    <w:rsid w:val="0097778F"/>
    <w:rsid w:val="00977C19"/>
    <w:rsid w:val="00977FF0"/>
    <w:rsid w:val="00982FAD"/>
    <w:rsid w:val="00983125"/>
    <w:rsid w:val="0098315C"/>
    <w:rsid w:val="00985777"/>
    <w:rsid w:val="009859E3"/>
    <w:rsid w:val="009867C4"/>
    <w:rsid w:val="009937E8"/>
    <w:rsid w:val="00995421"/>
    <w:rsid w:val="009A1C1D"/>
    <w:rsid w:val="009A306C"/>
    <w:rsid w:val="009A40A9"/>
    <w:rsid w:val="009A4518"/>
    <w:rsid w:val="009A7988"/>
    <w:rsid w:val="009B7CF0"/>
    <w:rsid w:val="009C1552"/>
    <w:rsid w:val="009C16D6"/>
    <w:rsid w:val="009C1B2E"/>
    <w:rsid w:val="009C2CD0"/>
    <w:rsid w:val="009C3BB6"/>
    <w:rsid w:val="009C3F85"/>
    <w:rsid w:val="009C5097"/>
    <w:rsid w:val="009C5F89"/>
    <w:rsid w:val="009C68B5"/>
    <w:rsid w:val="009C6C6F"/>
    <w:rsid w:val="009C7B31"/>
    <w:rsid w:val="009D1E8E"/>
    <w:rsid w:val="009D5ADE"/>
    <w:rsid w:val="009D6437"/>
    <w:rsid w:val="009D7A57"/>
    <w:rsid w:val="009E2C76"/>
    <w:rsid w:val="009E6C7F"/>
    <w:rsid w:val="009E7DF4"/>
    <w:rsid w:val="009F0F89"/>
    <w:rsid w:val="009F2987"/>
    <w:rsid w:val="009F38AE"/>
    <w:rsid w:val="009F560B"/>
    <w:rsid w:val="009F7026"/>
    <w:rsid w:val="00A0458C"/>
    <w:rsid w:val="00A170F4"/>
    <w:rsid w:val="00A173E7"/>
    <w:rsid w:val="00A17946"/>
    <w:rsid w:val="00A20270"/>
    <w:rsid w:val="00A221ED"/>
    <w:rsid w:val="00A25ED4"/>
    <w:rsid w:val="00A264A4"/>
    <w:rsid w:val="00A26CEE"/>
    <w:rsid w:val="00A2702B"/>
    <w:rsid w:val="00A27986"/>
    <w:rsid w:val="00A30175"/>
    <w:rsid w:val="00A327AC"/>
    <w:rsid w:val="00A337BA"/>
    <w:rsid w:val="00A34C28"/>
    <w:rsid w:val="00A35BD2"/>
    <w:rsid w:val="00A364B0"/>
    <w:rsid w:val="00A40A03"/>
    <w:rsid w:val="00A4197C"/>
    <w:rsid w:val="00A426EB"/>
    <w:rsid w:val="00A42BD4"/>
    <w:rsid w:val="00A43F92"/>
    <w:rsid w:val="00A47F5B"/>
    <w:rsid w:val="00A54DBE"/>
    <w:rsid w:val="00A559C1"/>
    <w:rsid w:val="00A57791"/>
    <w:rsid w:val="00A604EC"/>
    <w:rsid w:val="00A612A1"/>
    <w:rsid w:val="00A61C4C"/>
    <w:rsid w:val="00A64D34"/>
    <w:rsid w:val="00A66281"/>
    <w:rsid w:val="00A711F4"/>
    <w:rsid w:val="00A71675"/>
    <w:rsid w:val="00A73423"/>
    <w:rsid w:val="00A73A59"/>
    <w:rsid w:val="00A7694E"/>
    <w:rsid w:val="00A76DF7"/>
    <w:rsid w:val="00A77918"/>
    <w:rsid w:val="00A80455"/>
    <w:rsid w:val="00A84604"/>
    <w:rsid w:val="00A85645"/>
    <w:rsid w:val="00A86E47"/>
    <w:rsid w:val="00A8719D"/>
    <w:rsid w:val="00A87802"/>
    <w:rsid w:val="00A90601"/>
    <w:rsid w:val="00A90DB5"/>
    <w:rsid w:val="00A9317F"/>
    <w:rsid w:val="00A94614"/>
    <w:rsid w:val="00A9624E"/>
    <w:rsid w:val="00A97863"/>
    <w:rsid w:val="00AA0B88"/>
    <w:rsid w:val="00AA1FBD"/>
    <w:rsid w:val="00AA2E06"/>
    <w:rsid w:val="00AA51AF"/>
    <w:rsid w:val="00AA61F5"/>
    <w:rsid w:val="00AB1BF0"/>
    <w:rsid w:val="00AB25BB"/>
    <w:rsid w:val="00AB38D8"/>
    <w:rsid w:val="00AB44BF"/>
    <w:rsid w:val="00AB59F3"/>
    <w:rsid w:val="00AC036E"/>
    <w:rsid w:val="00AC2D55"/>
    <w:rsid w:val="00AC37CF"/>
    <w:rsid w:val="00AC49C9"/>
    <w:rsid w:val="00AC4ADA"/>
    <w:rsid w:val="00AC522F"/>
    <w:rsid w:val="00AC723F"/>
    <w:rsid w:val="00AC7C27"/>
    <w:rsid w:val="00AC7CB6"/>
    <w:rsid w:val="00AD71E9"/>
    <w:rsid w:val="00AD7EE4"/>
    <w:rsid w:val="00AE025B"/>
    <w:rsid w:val="00AE0D23"/>
    <w:rsid w:val="00AE0F78"/>
    <w:rsid w:val="00AE1A3F"/>
    <w:rsid w:val="00AE2985"/>
    <w:rsid w:val="00AE5B39"/>
    <w:rsid w:val="00AF2481"/>
    <w:rsid w:val="00AF2E58"/>
    <w:rsid w:val="00AF4EFE"/>
    <w:rsid w:val="00AF5583"/>
    <w:rsid w:val="00AF64A1"/>
    <w:rsid w:val="00AF65F1"/>
    <w:rsid w:val="00B03B83"/>
    <w:rsid w:val="00B05453"/>
    <w:rsid w:val="00B06425"/>
    <w:rsid w:val="00B0787E"/>
    <w:rsid w:val="00B10A0C"/>
    <w:rsid w:val="00B11765"/>
    <w:rsid w:val="00B129E5"/>
    <w:rsid w:val="00B131F7"/>
    <w:rsid w:val="00B133F9"/>
    <w:rsid w:val="00B13BB4"/>
    <w:rsid w:val="00B14DA8"/>
    <w:rsid w:val="00B21348"/>
    <w:rsid w:val="00B226BF"/>
    <w:rsid w:val="00B228A2"/>
    <w:rsid w:val="00B239F7"/>
    <w:rsid w:val="00B23A24"/>
    <w:rsid w:val="00B267FD"/>
    <w:rsid w:val="00B27072"/>
    <w:rsid w:val="00B272CE"/>
    <w:rsid w:val="00B35798"/>
    <w:rsid w:val="00B36822"/>
    <w:rsid w:val="00B36F6D"/>
    <w:rsid w:val="00B3717A"/>
    <w:rsid w:val="00B4094A"/>
    <w:rsid w:val="00B43944"/>
    <w:rsid w:val="00B47D90"/>
    <w:rsid w:val="00B51CDC"/>
    <w:rsid w:val="00B53392"/>
    <w:rsid w:val="00B53AF9"/>
    <w:rsid w:val="00B563D4"/>
    <w:rsid w:val="00B56C50"/>
    <w:rsid w:val="00B56C55"/>
    <w:rsid w:val="00B60272"/>
    <w:rsid w:val="00B620D7"/>
    <w:rsid w:val="00B628AD"/>
    <w:rsid w:val="00B63F03"/>
    <w:rsid w:val="00B65F7B"/>
    <w:rsid w:val="00B72B3D"/>
    <w:rsid w:val="00B72DE2"/>
    <w:rsid w:val="00B73D39"/>
    <w:rsid w:val="00B74D44"/>
    <w:rsid w:val="00B75518"/>
    <w:rsid w:val="00B75BA7"/>
    <w:rsid w:val="00B75D87"/>
    <w:rsid w:val="00B7701C"/>
    <w:rsid w:val="00B80574"/>
    <w:rsid w:val="00B80D27"/>
    <w:rsid w:val="00B8102E"/>
    <w:rsid w:val="00B81403"/>
    <w:rsid w:val="00B84B4B"/>
    <w:rsid w:val="00B90116"/>
    <w:rsid w:val="00B91209"/>
    <w:rsid w:val="00B936C7"/>
    <w:rsid w:val="00B943D0"/>
    <w:rsid w:val="00B946B5"/>
    <w:rsid w:val="00B9486E"/>
    <w:rsid w:val="00B960D1"/>
    <w:rsid w:val="00BA041D"/>
    <w:rsid w:val="00BA165A"/>
    <w:rsid w:val="00BA1EAE"/>
    <w:rsid w:val="00BA2DE1"/>
    <w:rsid w:val="00BA3B84"/>
    <w:rsid w:val="00BA3FB7"/>
    <w:rsid w:val="00BA4504"/>
    <w:rsid w:val="00BA5769"/>
    <w:rsid w:val="00BA5814"/>
    <w:rsid w:val="00BA63C9"/>
    <w:rsid w:val="00BA6F14"/>
    <w:rsid w:val="00BA76EF"/>
    <w:rsid w:val="00BB2769"/>
    <w:rsid w:val="00BB3DD8"/>
    <w:rsid w:val="00BB45EF"/>
    <w:rsid w:val="00BB54EE"/>
    <w:rsid w:val="00BB578D"/>
    <w:rsid w:val="00BB5859"/>
    <w:rsid w:val="00BB7880"/>
    <w:rsid w:val="00BB7AF1"/>
    <w:rsid w:val="00BC1299"/>
    <w:rsid w:val="00BC158E"/>
    <w:rsid w:val="00BC21E4"/>
    <w:rsid w:val="00BC264A"/>
    <w:rsid w:val="00BC37B0"/>
    <w:rsid w:val="00BC4193"/>
    <w:rsid w:val="00BC54E9"/>
    <w:rsid w:val="00BC697B"/>
    <w:rsid w:val="00BC7427"/>
    <w:rsid w:val="00BD1BD0"/>
    <w:rsid w:val="00BD1D69"/>
    <w:rsid w:val="00BD22CE"/>
    <w:rsid w:val="00BD250C"/>
    <w:rsid w:val="00BD27A8"/>
    <w:rsid w:val="00BD3449"/>
    <w:rsid w:val="00BD51C8"/>
    <w:rsid w:val="00BD60A3"/>
    <w:rsid w:val="00BD6203"/>
    <w:rsid w:val="00BE126F"/>
    <w:rsid w:val="00BE12DD"/>
    <w:rsid w:val="00BE2E80"/>
    <w:rsid w:val="00BE3C2D"/>
    <w:rsid w:val="00BE67C0"/>
    <w:rsid w:val="00BE7EB3"/>
    <w:rsid w:val="00BF07C3"/>
    <w:rsid w:val="00BF143F"/>
    <w:rsid w:val="00BF5235"/>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176E"/>
    <w:rsid w:val="00C22BAD"/>
    <w:rsid w:val="00C2449C"/>
    <w:rsid w:val="00C2531C"/>
    <w:rsid w:val="00C2541D"/>
    <w:rsid w:val="00C25E50"/>
    <w:rsid w:val="00C26BBD"/>
    <w:rsid w:val="00C27F50"/>
    <w:rsid w:val="00C30CC3"/>
    <w:rsid w:val="00C3106B"/>
    <w:rsid w:val="00C320F1"/>
    <w:rsid w:val="00C32C1E"/>
    <w:rsid w:val="00C3336E"/>
    <w:rsid w:val="00C33F6C"/>
    <w:rsid w:val="00C35844"/>
    <w:rsid w:val="00C362EE"/>
    <w:rsid w:val="00C36382"/>
    <w:rsid w:val="00C433E8"/>
    <w:rsid w:val="00C44105"/>
    <w:rsid w:val="00C441ED"/>
    <w:rsid w:val="00C45011"/>
    <w:rsid w:val="00C46540"/>
    <w:rsid w:val="00C4657B"/>
    <w:rsid w:val="00C47286"/>
    <w:rsid w:val="00C5077E"/>
    <w:rsid w:val="00C523FC"/>
    <w:rsid w:val="00C52926"/>
    <w:rsid w:val="00C53434"/>
    <w:rsid w:val="00C539E7"/>
    <w:rsid w:val="00C55D3E"/>
    <w:rsid w:val="00C56F69"/>
    <w:rsid w:val="00C6016D"/>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437"/>
    <w:rsid w:val="00C75E7D"/>
    <w:rsid w:val="00C76305"/>
    <w:rsid w:val="00C76A39"/>
    <w:rsid w:val="00C77D01"/>
    <w:rsid w:val="00C817BF"/>
    <w:rsid w:val="00C84CB6"/>
    <w:rsid w:val="00C911CA"/>
    <w:rsid w:val="00C91B12"/>
    <w:rsid w:val="00C9260D"/>
    <w:rsid w:val="00C92FB5"/>
    <w:rsid w:val="00C93001"/>
    <w:rsid w:val="00C941B1"/>
    <w:rsid w:val="00C973DC"/>
    <w:rsid w:val="00CA01A1"/>
    <w:rsid w:val="00CA095F"/>
    <w:rsid w:val="00CA1FD8"/>
    <w:rsid w:val="00CA220D"/>
    <w:rsid w:val="00CA2B04"/>
    <w:rsid w:val="00CA3222"/>
    <w:rsid w:val="00CA457C"/>
    <w:rsid w:val="00CA6F06"/>
    <w:rsid w:val="00CA7BE2"/>
    <w:rsid w:val="00CB0601"/>
    <w:rsid w:val="00CB0CBD"/>
    <w:rsid w:val="00CB24CE"/>
    <w:rsid w:val="00CB2D76"/>
    <w:rsid w:val="00CB7815"/>
    <w:rsid w:val="00CB7B3E"/>
    <w:rsid w:val="00CC2B47"/>
    <w:rsid w:val="00CC2BD5"/>
    <w:rsid w:val="00CC4BB2"/>
    <w:rsid w:val="00CC4E76"/>
    <w:rsid w:val="00CC5960"/>
    <w:rsid w:val="00CC6537"/>
    <w:rsid w:val="00CC698A"/>
    <w:rsid w:val="00CC7CF3"/>
    <w:rsid w:val="00CD0B0A"/>
    <w:rsid w:val="00CD2D00"/>
    <w:rsid w:val="00CD4FD5"/>
    <w:rsid w:val="00CD572A"/>
    <w:rsid w:val="00CD6046"/>
    <w:rsid w:val="00CD7B00"/>
    <w:rsid w:val="00CD7E96"/>
    <w:rsid w:val="00CE1261"/>
    <w:rsid w:val="00CE2BDA"/>
    <w:rsid w:val="00CE6848"/>
    <w:rsid w:val="00CE71BD"/>
    <w:rsid w:val="00CE7E8F"/>
    <w:rsid w:val="00CF263C"/>
    <w:rsid w:val="00CF4056"/>
    <w:rsid w:val="00CF63CB"/>
    <w:rsid w:val="00D00F7E"/>
    <w:rsid w:val="00D01F4D"/>
    <w:rsid w:val="00D03A98"/>
    <w:rsid w:val="00D04F86"/>
    <w:rsid w:val="00D0643B"/>
    <w:rsid w:val="00D07AC0"/>
    <w:rsid w:val="00D10610"/>
    <w:rsid w:val="00D153EE"/>
    <w:rsid w:val="00D154D5"/>
    <w:rsid w:val="00D15F30"/>
    <w:rsid w:val="00D174AA"/>
    <w:rsid w:val="00D179A4"/>
    <w:rsid w:val="00D20E3C"/>
    <w:rsid w:val="00D20E4A"/>
    <w:rsid w:val="00D216AB"/>
    <w:rsid w:val="00D22708"/>
    <w:rsid w:val="00D22CE0"/>
    <w:rsid w:val="00D25343"/>
    <w:rsid w:val="00D25F19"/>
    <w:rsid w:val="00D30459"/>
    <w:rsid w:val="00D30EC6"/>
    <w:rsid w:val="00D3117A"/>
    <w:rsid w:val="00D31353"/>
    <w:rsid w:val="00D31DA8"/>
    <w:rsid w:val="00D32641"/>
    <w:rsid w:val="00D32B23"/>
    <w:rsid w:val="00D32FC7"/>
    <w:rsid w:val="00D37462"/>
    <w:rsid w:val="00D3750D"/>
    <w:rsid w:val="00D4253D"/>
    <w:rsid w:val="00D45626"/>
    <w:rsid w:val="00D46058"/>
    <w:rsid w:val="00D4626C"/>
    <w:rsid w:val="00D478C3"/>
    <w:rsid w:val="00D53AAD"/>
    <w:rsid w:val="00D55D97"/>
    <w:rsid w:val="00D57789"/>
    <w:rsid w:val="00D57D3C"/>
    <w:rsid w:val="00D6205B"/>
    <w:rsid w:val="00D62525"/>
    <w:rsid w:val="00D63E42"/>
    <w:rsid w:val="00D70973"/>
    <w:rsid w:val="00D71606"/>
    <w:rsid w:val="00D7276B"/>
    <w:rsid w:val="00D736FF"/>
    <w:rsid w:val="00D75898"/>
    <w:rsid w:val="00D76783"/>
    <w:rsid w:val="00D76ED2"/>
    <w:rsid w:val="00D77151"/>
    <w:rsid w:val="00D820FB"/>
    <w:rsid w:val="00D83860"/>
    <w:rsid w:val="00D910BC"/>
    <w:rsid w:val="00D91368"/>
    <w:rsid w:val="00D91F49"/>
    <w:rsid w:val="00D929CA"/>
    <w:rsid w:val="00D93438"/>
    <w:rsid w:val="00D946C6"/>
    <w:rsid w:val="00D94EF5"/>
    <w:rsid w:val="00D95636"/>
    <w:rsid w:val="00D95DE1"/>
    <w:rsid w:val="00DA0602"/>
    <w:rsid w:val="00DA0DFA"/>
    <w:rsid w:val="00DA16FB"/>
    <w:rsid w:val="00DA17A9"/>
    <w:rsid w:val="00DA1B6A"/>
    <w:rsid w:val="00DA42C9"/>
    <w:rsid w:val="00DA4378"/>
    <w:rsid w:val="00DA7A0D"/>
    <w:rsid w:val="00DB0AB9"/>
    <w:rsid w:val="00DB26E2"/>
    <w:rsid w:val="00DB47DA"/>
    <w:rsid w:val="00DB5C1B"/>
    <w:rsid w:val="00DB6E4C"/>
    <w:rsid w:val="00DB6F24"/>
    <w:rsid w:val="00DB75A2"/>
    <w:rsid w:val="00DB7F6E"/>
    <w:rsid w:val="00DC3040"/>
    <w:rsid w:val="00DC3EA8"/>
    <w:rsid w:val="00DC57C1"/>
    <w:rsid w:val="00DC675D"/>
    <w:rsid w:val="00DC6C46"/>
    <w:rsid w:val="00DD008F"/>
    <w:rsid w:val="00DD028C"/>
    <w:rsid w:val="00DD08D2"/>
    <w:rsid w:val="00DD099E"/>
    <w:rsid w:val="00DD1C7E"/>
    <w:rsid w:val="00DD3174"/>
    <w:rsid w:val="00DD37F0"/>
    <w:rsid w:val="00DD44D4"/>
    <w:rsid w:val="00DD58B2"/>
    <w:rsid w:val="00DD73E0"/>
    <w:rsid w:val="00DD7609"/>
    <w:rsid w:val="00DE3054"/>
    <w:rsid w:val="00DE4ED6"/>
    <w:rsid w:val="00DE79EE"/>
    <w:rsid w:val="00DE7E19"/>
    <w:rsid w:val="00DF12A2"/>
    <w:rsid w:val="00DF3E5E"/>
    <w:rsid w:val="00DF3F08"/>
    <w:rsid w:val="00DF6270"/>
    <w:rsid w:val="00DF6827"/>
    <w:rsid w:val="00DF7CF5"/>
    <w:rsid w:val="00DF7E87"/>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1733A"/>
    <w:rsid w:val="00E20F93"/>
    <w:rsid w:val="00E2247E"/>
    <w:rsid w:val="00E25759"/>
    <w:rsid w:val="00E266FA"/>
    <w:rsid w:val="00E26F76"/>
    <w:rsid w:val="00E30340"/>
    <w:rsid w:val="00E33E0B"/>
    <w:rsid w:val="00E34A23"/>
    <w:rsid w:val="00E35369"/>
    <w:rsid w:val="00E36340"/>
    <w:rsid w:val="00E368E9"/>
    <w:rsid w:val="00E37310"/>
    <w:rsid w:val="00E40900"/>
    <w:rsid w:val="00E40F66"/>
    <w:rsid w:val="00E40F79"/>
    <w:rsid w:val="00E436B4"/>
    <w:rsid w:val="00E437C8"/>
    <w:rsid w:val="00E43EFF"/>
    <w:rsid w:val="00E44C1B"/>
    <w:rsid w:val="00E45008"/>
    <w:rsid w:val="00E52759"/>
    <w:rsid w:val="00E52966"/>
    <w:rsid w:val="00E536A3"/>
    <w:rsid w:val="00E54F7E"/>
    <w:rsid w:val="00E57010"/>
    <w:rsid w:val="00E622A2"/>
    <w:rsid w:val="00E63631"/>
    <w:rsid w:val="00E652FC"/>
    <w:rsid w:val="00E7084F"/>
    <w:rsid w:val="00E7134F"/>
    <w:rsid w:val="00E72F51"/>
    <w:rsid w:val="00E7449E"/>
    <w:rsid w:val="00E74B3E"/>
    <w:rsid w:val="00E74CD1"/>
    <w:rsid w:val="00E74EC2"/>
    <w:rsid w:val="00E75A8B"/>
    <w:rsid w:val="00E764F7"/>
    <w:rsid w:val="00E77768"/>
    <w:rsid w:val="00E82372"/>
    <w:rsid w:val="00E843EC"/>
    <w:rsid w:val="00E85F43"/>
    <w:rsid w:val="00E86A8B"/>
    <w:rsid w:val="00E86BDA"/>
    <w:rsid w:val="00E87693"/>
    <w:rsid w:val="00E90BC1"/>
    <w:rsid w:val="00E912CE"/>
    <w:rsid w:val="00E91F78"/>
    <w:rsid w:val="00E931D1"/>
    <w:rsid w:val="00E938B4"/>
    <w:rsid w:val="00E9798E"/>
    <w:rsid w:val="00EA065A"/>
    <w:rsid w:val="00EA0AF3"/>
    <w:rsid w:val="00EA14B6"/>
    <w:rsid w:val="00EA4968"/>
    <w:rsid w:val="00EA5C04"/>
    <w:rsid w:val="00EA69FF"/>
    <w:rsid w:val="00EA7AD6"/>
    <w:rsid w:val="00EB04B3"/>
    <w:rsid w:val="00EB3E00"/>
    <w:rsid w:val="00EB4417"/>
    <w:rsid w:val="00EB6E68"/>
    <w:rsid w:val="00EB7C61"/>
    <w:rsid w:val="00EC141F"/>
    <w:rsid w:val="00EC2CE4"/>
    <w:rsid w:val="00EC3582"/>
    <w:rsid w:val="00EC3A35"/>
    <w:rsid w:val="00EC3A6E"/>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712A"/>
    <w:rsid w:val="00EE7532"/>
    <w:rsid w:val="00EF2CEF"/>
    <w:rsid w:val="00EF3310"/>
    <w:rsid w:val="00EF33F6"/>
    <w:rsid w:val="00EF343B"/>
    <w:rsid w:val="00F01CF3"/>
    <w:rsid w:val="00F04403"/>
    <w:rsid w:val="00F0700C"/>
    <w:rsid w:val="00F11829"/>
    <w:rsid w:val="00F11E45"/>
    <w:rsid w:val="00F127BB"/>
    <w:rsid w:val="00F12D07"/>
    <w:rsid w:val="00F16956"/>
    <w:rsid w:val="00F21049"/>
    <w:rsid w:val="00F256E6"/>
    <w:rsid w:val="00F30B01"/>
    <w:rsid w:val="00F345A9"/>
    <w:rsid w:val="00F3492C"/>
    <w:rsid w:val="00F35BC8"/>
    <w:rsid w:val="00F35FB2"/>
    <w:rsid w:val="00F36931"/>
    <w:rsid w:val="00F37116"/>
    <w:rsid w:val="00F378A9"/>
    <w:rsid w:val="00F42D36"/>
    <w:rsid w:val="00F43345"/>
    <w:rsid w:val="00F434B0"/>
    <w:rsid w:val="00F442F5"/>
    <w:rsid w:val="00F446CE"/>
    <w:rsid w:val="00F468A7"/>
    <w:rsid w:val="00F52CFA"/>
    <w:rsid w:val="00F5388C"/>
    <w:rsid w:val="00F561DA"/>
    <w:rsid w:val="00F56498"/>
    <w:rsid w:val="00F57623"/>
    <w:rsid w:val="00F60421"/>
    <w:rsid w:val="00F61526"/>
    <w:rsid w:val="00F61715"/>
    <w:rsid w:val="00F623D9"/>
    <w:rsid w:val="00F62FFD"/>
    <w:rsid w:val="00F63BEA"/>
    <w:rsid w:val="00F66265"/>
    <w:rsid w:val="00F66C76"/>
    <w:rsid w:val="00F670E2"/>
    <w:rsid w:val="00F67505"/>
    <w:rsid w:val="00F676EC"/>
    <w:rsid w:val="00F71EBF"/>
    <w:rsid w:val="00F7447F"/>
    <w:rsid w:val="00F7508F"/>
    <w:rsid w:val="00F8103A"/>
    <w:rsid w:val="00F81792"/>
    <w:rsid w:val="00F84378"/>
    <w:rsid w:val="00F8489C"/>
    <w:rsid w:val="00F853D7"/>
    <w:rsid w:val="00F863F5"/>
    <w:rsid w:val="00F86F87"/>
    <w:rsid w:val="00F87FED"/>
    <w:rsid w:val="00F90DAE"/>
    <w:rsid w:val="00F9188F"/>
    <w:rsid w:val="00F93471"/>
    <w:rsid w:val="00F95BBA"/>
    <w:rsid w:val="00F95F36"/>
    <w:rsid w:val="00F96E56"/>
    <w:rsid w:val="00FA4F12"/>
    <w:rsid w:val="00FB03F2"/>
    <w:rsid w:val="00FB0BD1"/>
    <w:rsid w:val="00FB0F3E"/>
    <w:rsid w:val="00FB2C36"/>
    <w:rsid w:val="00FB2D55"/>
    <w:rsid w:val="00FB3B91"/>
    <w:rsid w:val="00FB4526"/>
    <w:rsid w:val="00FB7B87"/>
    <w:rsid w:val="00FC1E30"/>
    <w:rsid w:val="00FC1E93"/>
    <w:rsid w:val="00FC6746"/>
    <w:rsid w:val="00FD033B"/>
    <w:rsid w:val="00FD260D"/>
    <w:rsid w:val="00FD29A5"/>
    <w:rsid w:val="00FD65F9"/>
    <w:rsid w:val="00FD762D"/>
    <w:rsid w:val="00FD78A1"/>
    <w:rsid w:val="00FE0D33"/>
    <w:rsid w:val="00FE1093"/>
    <w:rsid w:val="00FE2560"/>
    <w:rsid w:val="00FE4190"/>
    <w:rsid w:val="00FE6458"/>
    <w:rsid w:val="00FE7997"/>
    <w:rsid w:val="00FF07C5"/>
    <w:rsid w:val="00FF0F5D"/>
    <w:rsid w:val="00FF144F"/>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F5D"/>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3A161D"/>
    <w:pPr>
      <w:keepNext/>
      <w:keepLines/>
      <w:widowControl w:val="0"/>
      <w:numPr>
        <w:numId w:val="4"/>
      </w:numPr>
      <w:tabs>
        <w:tab w:val="left" w:pos="0"/>
      </w:tabs>
      <w:adjustRightInd w:val="0"/>
      <w:spacing w:before="120" w:after="120"/>
      <w:outlineLvl w:val="1"/>
    </w:pPr>
    <w:rPr>
      <w:szCs w:val="21"/>
    </w:rPr>
  </w:style>
  <w:style w:type="paragraph" w:styleId="3">
    <w:name w:val="heading 3"/>
    <w:basedOn w:val="a"/>
    <w:next w:val="a"/>
    <w:link w:val="3Char1"/>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3A161D"/>
    <w:rPr>
      <w:rFonts w:ascii="宋体" w:hAnsi="宋体"/>
      <w:color w:val="000000"/>
      <w:sz w:val="21"/>
      <w:szCs w:val="21"/>
    </w:rPr>
  </w:style>
  <w:style w:type="character" w:customStyle="1" w:styleId="3Char1">
    <w:name w:val="标题 3 Char1"/>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
    <w:basedOn w:val="a0"/>
    <w:link w:val="a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9"/>
    <w:uiPriority w:val="99"/>
    <w:rsid w:val="005464A9"/>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a">
    <w:name w:val="正文的样式 Char"/>
    <w:basedOn w:val="a0"/>
    <w:link w:val="af7"/>
    <w:rsid w:val="005464A9"/>
    <w:rPr>
      <w:kern w:val="2"/>
      <w:sz w:val="21"/>
      <w:szCs w:val="24"/>
    </w:rPr>
  </w:style>
  <w:style w:type="paragraph" w:customStyle="1" w:styleId="af7">
    <w:name w:val="正文的样式"/>
    <w:basedOn w:val="a"/>
    <w:link w:val="Chara"/>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b"/>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5464A9"/>
    <w:pPr>
      <w:snapToGrid w:val="0"/>
    </w:pPr>
    <w:rPr>
      <w:rFonts w:cs="宋体"/>
      <w:color w:val="auto"/>
      <w:szCs w:val="24"/>
    </w:rPr>
  </w:style>
  <w:style w:type="character" w:customStyle="1" w:styleId="Charc">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0">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F5D"/>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3A161D"/>
    <w:pPr>
      <w:keepNext/>
      <w:keepLines/>
      <w:widowControl w:val="0"/>
      <w:numPr>
        <w:numId w:val="4"/>
      </w:numPr>
      <w:tabs>
        <w:tab w:val="left" w:pos="0"/>
      </w:tabs>
      <w:adjustRightInd w:val="0"/>
      <w:spacing w:before="120" w:after="120"/>
      <w:outlineLvl w:val="1"/>
    </w:pPr>
    <w:rPr>
      <w:szCs w:val="21"/>
    </w:rPr>
  </w:style>
  <w:style w:type="paragraph" w:styleId="3">
    <w:name w:val="heading 3"/>
    <w:basedOn w:val="a"/>
    <w:next w:val="a"/>
    <w:link w:val="3Char1"/>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3A161D"/>
    <w:rPr>
      <w:rFonts w:ascii="宋体" w:hAnsi="宋体"/>
      <w:color w:val="000000"/>
      <w:sz w:val="21"/>
      <w:szCs w:val="21"/>
    </w:rPr>
  </w:style>
  <w:style w:type="character" w:customStyle="1" w:styleId="3Char1">
    <w:name w:val="标题 3 Char1"/>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
    <w:basedOn w:val="a0"/>
    <w:link w:val="a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9"/>
    <w:uiPriority w:val="99"/>
    <w:rsid w:val="005464A9"/>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a">
    <w:name w:val="正文的样式 Char"/>
    <w:basedOn w:val="a0"/>
    <w:link w:val="af7"/>
    <w:rsid w:val="005464A9"/>
    <w:rPr>
      <w:kern w:val="2"/>
      <w:sz w:val="21"/>
      <w:szCs w:val="24"/>
    </w:rPr>
  </w:style>
  <w:style w:type="paragraph" w:customStyle="1" w:styleId="af7">
    <w:name w:val="正文的样式"/>
    <w:basedOn w:val="a"/>
    <w:link w:val="Chara"/>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b"/>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5464A9"/>
    <w:pPr>
      <w:snapToGrid w:val="0"/>
    </w:pPr>
    <w:rPr>
      <w:rFonts w:cs="宋体"/>
      <w:color w:val="auto"/>
      <w:szCs w:val="24"/>
    </w:rPr>
  </w:style>
  <w:style w:type="character" w:customStyle="1" w:styleId="Charc">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0">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4698">
      <w:bodyDiv w:val="1"/>
      <w:marLeft w:val="0"/>
      <w:marRight w:val="0"/>
      <w:marTop w:val="0"/>
      <w:marBottom w:val="0"/>
      <w:divBdr>
        <w:top w:val="none" w:sz="0" w:space="0" w:color="auto"/>
        <w:left w:val="none" w:sz="0" w:space="0" w:color="auto"/>
        <w:bottom w:val="none" w:sz="0" w:space="0" w:color="auto"/>
        <w:right w:val="none" w:sz="0" w:space="0" w:color="auto"/>
      </w:divBdr>
    </w:div>
    <w:div w:id="337538163">
      <w:bodyDiv w:val="1"/>
      <w:marLeft w:val="0"/>
      <w:marRight w:val="0"/>
      <w:marTop w:val="0"/>
      <w:marBottom w:val="0"/>
      <w:divBdr>
        <w:top w:val="none" w:sz="0" w:space="0" w:color="auto"/>
        <w:left w:val="none" w:sz="0" w:space="0" w:color="auto"/>
        <w:bottom w:val="none" w:sz="0" w:space="0" w:color="auto"/>
        <w:right w:val="none" w:sz="0" w:space="0" w:color="auto"/>
      </w:divBdr>
    </w:div>
    <w:div w:id="448012812">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021127323">
      <w:bodyDiv w:val="1"/>
      <w:marLeft w:val="0"/>
      <w:marRight w:val="0"/>
      <w:marTop w:val="0"/>
      <w:marBottom w:val="0"/>
      <w:divBdr>
        <w:top w:val="none" w:sz="0" w:space="0" w:color="auto"/>
        <w:left w:val="none" w:sz="0" w:space="0" w:color="auto"/>
        <w:bottom w:val="none" w:sz="0" w:space="0" w:color="auto"/>
        <w:right w:val="none" w:sz="0" w:space="0" w:color="auto"/>
      </w:divBdr>
    </w:div>
    <w:div w:id="1069959745">
      <w:bodyDiv w:val="1"/>
      <w:marLeft w:val="0"/>
      <w:marRight w:val="0"/>
      <w:marTop w:val="0"/>
      <w:marBottom w:val="0"/>
      <w:divBdr>
        <w:top w:val="none" w:sz="0" w:space="0" w:color="auto"/>
        <w:left w:val="none" w:sz="0" w:space="0" w:color="auto"/>
        <w:bottom w:val="none" w:sz="0" w:space="0" w:color="auto"/>
        <w:right w:val="none" w:sz="0" w:space="0" w:color="auto"/>
      </w:divBdr>
    </w:div>
    <w:div w:id="1208761149">
      <w:bodyDiv w:val="1"/>
      <w:marLeft w:val="0"/>
      <w:marRight w:val="0"/>
      <w:marTop w:val="0"/>
      <w:marBottom w:val="0"/>
      <w:divBdr>
        <w:top w:val="none" w:sz="0" w:space="0" w:color="auto"/>
        <w:left w:val="none" w:sz="0" w:space="0" w:color="auto"/>
        <w:bottom w:val="none" w:sz="0" w:space="0" w:color="auto"/>
        <w:right w:val="none" w:sz="0" w:space="0" w:color="auto"/>
      </w:divBdr>
    </w:div>
    <w:div w:id="1335569656">
      <w:bodyDiv w:val="1"/>
      <w:marLeft w:val="0"/>
      <w:marRight w:val="0"/>
      <w:marTop w:val="0"/>
      <w:marBottom w:val="0"/>
      <w:divBdr>
        <w:top w:val="none" w:sz="0" w:space="0" w:color="auto"/>
        <w:left w:val="none" w:sz="0" w:space="0" w:color="auto"/>
        <w:bottom w:val="none" w:sz="0" w:space="0" w:color="auto"/>
        <w:right w:val="none" w:sz="0" w:space="0" w:color="auto"/>
      </w:divBdr>
    </w:div>
    <w:div w:id="1387490206">
      <w:bodyDiv w:val="1"/>
      <w:marLeft w:val="0"/>
      <w:marRight w:val="0"/>
      <w:marTop w:val="0"/>
      <w:marBottom w:val="0"/>
      <w:divBdr>
        <w:top w:val="none" w:sz="0" w:space="0" w:color="auto"/>
        <w:left w:val="none" w:sz="0" w:space="0" w:color="auto"/>
        <w:bottom w:val="none" w:sz="0" w:space="0" w:color="auto"/>
        <w:right w:val="none" w:sz="0" w:space="0" w:color="auto"/>
      </w:divBdr>
    </w:div>
    <w:div w:id="1423377171">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77624933">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EC9A9424-9776-4718-AC00-1A288357453D}"/>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黑体"/>
    <w:panose1 w:val="00000000000000000000"/>
    <w:charset w:val="86"/>
    <w:family w:val="swiss"/>
    <w:notTrueType/>
    <w:pitch w:val="variable"/>
    <w:sig w:usb0="30000207" w:usb1="2BDF3C10" w:usb2="00000016" w:usb3="00000000" w:csb0="002E0107" w:csb1="00000000"/>
  </w:font>
  <w:font w:name="仿宋_GB2312">
    <w:panose1 w:val="02010609030101010101"/>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353AB"/>
    <w:rsid w:val="00143AFC"/>
    <w:rsid w:val="0015243C"/>
    <w:rsid w:val="00156503"/>
    <w:rsid w:val="001566DA"/>
    <w:rsid w:val="001B430B"/>
    <w:rsid w:val="001C48F7"/>
    <w:rsid w:val="0020364B"/>
    <w:rsid w:val="00216A1B"/>
    <w:rsid w:val="0022017D"/>
    <w:rsid w:val="00240D54"/>
    <w:rsid w:val="0025604C"/>
    <w:rsid w:val="00263AD5"/>
    <w:rsid w:val="002735C0"/>
    <w:rsid w:val="00273D67"/>
    <w:rsid w:val="00291953"/>
    <w:rsid w:val="00294992"/>
    <w:rsid w:val="002B164B"/>
    <w:rsid w:val="002D284E"/>
    <w:rsid w:val="002E646D"/>
    <w:rsid w:val="002E6ECF"/>
    <w:rsid w:val="002F032F"/>
    <w:rsid w:val="002F7510"/>
    <w:rsid w:val="00321329"/>
    <w:rsid w:val="00321D3F"/>
    <w:rsid w:val="003376E2"/>
    <w:rsid w:val="003537E1"/>
    <w:rsid w:val="00357805"/>
    <w:rsid w:val="003662AD"/>
    <w:rsid w:val="00370655"/>
    <w:rsid w:val="00372E8B"/>
    <w:rsid w:val="00385E8D"/>
    <w:rsid w:val="00386728"/>
    <w:rsid w:val="003868F7"/>
    <w:rsid w:val="0039185B"/>
    <w:rsid w:val="0039696B"/>
    <w:rsid w:val="003A4524"/>
    <w:rsid w:val="003B4895"/>
    <w:rsid w:val="003C0749"/>
    <w:rsid w:val="003C236A"/>
    <w:rsid w:val="003C3812"/>
    <w:rsid w:val="003C4BA9"/>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30253"/>
    <w:rsid w:val="00654CAD"/>
    <w:rsid w:val="00657292"/>
    <w:rsid w:val="00662558"/>
    <w:rsid w:val="006638DA"/>
    <w:rsid w:val="00664067"/>
    <w:rsid w:val="006650AD"/>
    <w:rsid w:val="00667F07"/>
    <w:rsid w:val="00667F1A"/>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6326"/>
    <w:rsid w:val="007C135D"/>
    <w:rsid w:val="007D2269"/>
    <w:rsid w:val="007F0A12"/>
    <w:rsid w:val="007F51B5"/>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2696"/>
    <w:rsid w:val="00912CA5"/>
    <w:rsid w:val="009134B3"/>
    <w:rsid w:val="00915FEA"/>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558A"/>
    <w:rsid w:val="009F424B"/>
    <w:rsid w:val="00A15B6D"/>
    <w:rsid w:val="00A27483"/>
    <w:rsid w:val="00A33502"/>
    <w:rsid w:val="00A47582"/>
    <w:rsid w:val="00A57EA1"/>
    <w:rsid w:val="00A604A2"/>
    <w:rsid w:val="00A70917"/>
    <w:rsid w:val="00A73E7E"/>
    <w:rsid w:val="00A74305"/>
    <w:rsid w:val="00A756D6"/>
    <w:rsid w:val="00A87EFD"/>
    <w:rsid w:val="00A960D7"/>
    <w:rsid w:val="00AB74C0"/>
    <w:rsid w:val="00AD4A16"/>
    <w:rsid w:val="00AE7AFA"/>
    <w:rsid w:val="00AF0794"/>
    <w:rsid w:val="00B00173"/>
    <w:rsid w:val="00B02F13"/>
    <w:rsid w:val="00B549C9"/>
    <w:rsid w:val="00B8352C"/>
    <w:rsid w:val="00B86C43"/>
    <w:rsid w:val="00B92702"/>
    <w:rsid w:val="00BA5BBD"/>
    <w:rsid w:val="00BB0CC4"/>
    <w:rsid w:val="00BB7A13"/>
    <w:rsid w:val="00BE0210"/>
    <w:rsid w:val="00BE4F9E"/>
    <w:rsid w:val="00BE6CB3"/>
    <w:rsid w:val="00BF2162"/>
    <w:rsid w:val="00BF6D96"/>
    <w:rsid w:val="00C065BE"/>
    <w:rsid w:val="00C134A7"/>
    <w:rsid w:val="00C15810"/>
    <w:rsid w:val="00C3080C"/>
    <w:rsid w:val="00C37B06"/>
    <w:rsid w:val="00C50081"/>
    <w:rsid w:val="00C52127"/>
    <w:rsid w:val="00C53C81"/>
    <w:rsid w:val="00C8466F"/>
    <w:rsid w:val="00C97BFD"/>
    <w:rsid w:val="00CA4CC4"/>
    <w:rsid w:val="00CA7A2F"/>
    <w:rsid w:val="00CB21B1"/>
    <w:rsid w:val="00CC209C"/>
    <w:rsid w:val="00CD725B"/>
    <w:rsid w:val="00CF0914"/>
    <w:rsid w:val="00CF460D"/>
    <w:rsid w:val="00D01B4A"/>
    <w:rsid w:val="00D10176"/>
    <w:rsid w:val="00D136DE"/>
    <w:rsid w:val="00D2251B"/>
    <w:rsid w:val="00D3591C"/>
    <w:rsid w:val="00D53377"/>
    <w:rsid w:val="00D549DE"/>
    <w:rsid w:val="00D54A16"/>
    <w:rsid w:val="00D55BB2"/>
    <w:rsid w:val="00D84EC0"/>
    <w:rsid w:val="00D9283B"/>
    <w:rsid w:val="00D973BF"/>
    <w:rsid w:val="00DA7C79"/>
    <w:rsid w:val="00DB2F16"/>
    <w:rsid w:val="00DB79AC"/>
    <w:rsid w:val="00DC110A"/>
    <w:rsid w:val="00DD5693"/>
    <w:rsid w:val="00DE635D"/>
    <w:rsid w:val="00E1400F"/>
    <w:rsid w:val="00E244E0"/>
    <w:rsid w:val="00E27A92"/>
    <w:rsid w:val="00E802FB"/>
    <w:rsid w:val="00E90E85"/>
    <w:rsid w:val="00E93D52"/>
    <w:rsid w:val="00EA5654"/>
    <w:rsid w:val="00EB6E20"/>
    <w:rsid w:val="00ED3047"/>
    <w:rsid w:val="00ED6E9F"/>
    <w:rsid w:val="00EE671B"/>
    <w:rsid w:val="00EF0570"/>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B0CC4"/>
    <w:rPr>
      <w:color w:val="808080"/>
    </w:rPr>
  </w:style>
  <w:style w:type="paragraph" w:customStyle="1" w:styleId="71146065A79A4C5AA3F0DF2771761E6A">
    <w:name w:val="71146065A79A4C5AA3F0DF2771761E6A"/>
    <w:rsid w:val="00BB0CC4"/>
    <w:pPr>
      <w:widowControl w:val="0"/>
      <w:jc w:val="both"/>
    </w:pPr>
  </w:style>
  <w:style w:type="paragraph" w:customStyle="1" w:styleId="3BE4C03B49574D789E8D92512F9E6D75">
    <w:name w:val="3BE4C03B49574D789E8D92512F9E6D75"/>
    <w:rsid w:val="00BB0CC4"/>
    <w:pPr>
      <w:widowControl w:val="0"/>
      <w:jc w:val="both"/>
    </w:pPr>
  </w:style>
  <w:style w:type="paragraph" w:customStyle="1" w:styleId="47ACFD39DEB243E9B497BFB9ED251825">
    <w:name w:val="47ACFD39DEB243E9B497BFB9ED251825"/>
    <w:rsid w:val="00BB0CC4"/>
    <w:pPr>
      <w:widowControl w:val="0"/>
      <w:jc w:val="both"/>
    </w:pPr>
  </w:style>
  <w:style w:type="paragraph" w:customStyle="1" w:styleId="0312CF9EFE204951B911F20A80E7A102">
    <w:name w:val="0312CF9EFE204951B911F20A80E7A102"/>
    <w:rsid w:val="00BB0CC4"/>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彭伟</clcid-mr:GongSiFuZeRenXingMing>
  <clcid-mr:ZhuGuanKuaiJiGongZuoFuZeRenXingMing>马云丽</clcid-mr:ZhuGuanKuaiJiGongZuoFuZeRenXingMing>
  <clcid-mr:KuaiJiJiGouFuZeRenXingMing>王雷</clcid-mr:KuaiJiJiGouFuZeRenXingMing>
  <clcid-cgi:GongSiFaDingZhongWenMingCheng>云南煤业能源股份有限公司</clcid-cgi:GongSiFaDingZhongWenMingCheng>
  <clcid-cgi:GongSiFaDingDaiBiaoRen>彭  伟</clcid-cgi:GongSiFaDingDaiBiaoRen>
  <clcid-ar:ShenJiYiJianLeiXing>带强调事项段、其他事项段或与持续经营相关的重大不确定性段的无保留意见</clcid-ar:ShenJiYiJianLeiXing>
</b:binding>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]]></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]]></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3.xml><?xml version="1.0" encoding="utf-8"?>
<ds:datastoreItem xmlns:ds="http://schemas.openxmlformats.org/officeDocument/2006/customXml" ds:itemID="{D86DC88A-86FD-4D06-83AB-784E1870751C}">
  <ds:schemaRefs>
    <ds:schemaRef ds:uri="http://mapping.word.org/2012/mapping"/>
  </ds:schemaRefs>
</ds:datastoreItem>
</file>

<file path=customXml/itemProps4.xml><?xml version="1.0" encoding="utf-8"?>
<ds:datastoreItem xmlns:ds="http://schemas.openxmlformats.org/officeDocument/2006/customXml" ds:itemID="{6283D972-905B-4F4A-BB7C-8D47E88D1B98}">
  <ds:schemaRefs>
    <ds:schemaRef ds:uri="http://mapping.word.org/2012/template"/>
  </ds:schemaRefs>
</ds:datastoreItem>
</file>

<file path=customXml/itemProps5.xml><?xml version="1.0" encoding="utf-8"?>
<ds:datastoreItem xmlns:ds="http://schemas.openxmlformats.org/officeDocument/2006/customXml" ds:itemID="{2AB57670-ABA8-4CFD-B84A-C098E5261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109</TotalTime>
  <Pages>22</Pages>
  <Words>2812</Words>
  <Characters>16032</Characters>
  <Application>Microsoft Office Word</Application>
  <DocSecurity>0</DocSecurity>
  <Lines>133</Lines>
  <Paragraphs>37</Paragraphs>
  <ScaleCrop>false</ScaleCrop>
  <Company>微软中国</Company>
  <LinksUpToDate>false</LinksUpToDate>
  <CharactersWithSpaces>18807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莽树虹</cp:lastModifiedBy>
  <cp:revision>30</cp:revision>
  <dcterms:created xsi:type="dcterms:W3CDTF">2019-04-19T03:51:00Z</dcterms:created>
  <dcterms:modified xsi:type="dcterms:W3CDTF">2019-04-23T08:22:00Z</dcterms:modified>
</cp:coreProperties>
</file>